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69BB" w14:textId="77777777" w:rsidR="00822E84" w:rsidRPr="00B11729" w:rsidRDefault="00822E84" w:rsidP="00822E84">
      <w:pPr>
        <w:jc w:val="center"/>
        <w:rPr>
          <w:rFonts w:ascii="Times New Roman" w:hAnsi="Times New Roman" w:cs="Times New Roman"/>
          <w:lang w:val="hu-HU"/>
        </w:rPr>
      </w:pPr>
      <w:r w:rsidRPr="00B11729">
        <w:rPr>
          <w:rFonts w:ascii="Times New Roman" w:hAnsi="Times New Roman" w:cs="Times New Roman"/>
          <w:b/>
          <w:bCs/>
          <w:lang w:val="hu-HU"/>
        </w:rPr>
        <w:t>1. Egyenes vonalú mozgások</w:t>
      </w:r>
    </w:p>
    <w:p w14:paraId="77DCEF7D" w14:textId="77777777" w:rsidR="00822E84" w:rsidRPr="00B11729" w:rsidRDefault="00822E84" w:rsidP="00822E84">
      <w:pPr>
        <w:rPr>
          <w:rFonts w:ascii="Times New Roman" w:hAnsi="Times New Roman" w:cs="Times New Roman"/>
          <w:lang w:val="hu-HU"/>
        </w:rPr>
      </w:pPr>
    </w:p>
    <w:p w14:paraId="71DC9654" w14:textId="77777777" w:rsidR="00822E84" w:rsidRPr="00B11729" w:rsidRDefault="00822E84" w:rsidP="00822E84">
      <w:pPr>
        <w:rPr>
          <w:rFonts w:ascii="Times New Roman" w:hAnsi="Times New Roman" w:cs="Times New Roman"/>
          <w:lang w:val="hu-HU"/>
        </w:rPr>
      </w:pPr>
    </w:p>
    <w:p w14:paraId="3680018A" w14:textId="77777777" w:rsidR="00822E84" w:rsidRPr="00B11729" w:rsidRDefault="00822E84" w:rsidP="00822E84">
      <w:pPr>
        <w:rPr>
          <w:rFonts w:ascii="Times New Roman" w:hAnsi="Times New Roman" w:cs="Times New Roman"/>
          <w:lang w:val="hu-HU"/>
        </w:rPr>
      </w:pPr>
      <w:r w:rsidRPr="00B11729">
        <w:rPr>
          <w:rFonts w:ascii="Times New Roman" w:hAnsi="Times New Roman" w:cs="Times New Roman"/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137C5D51" wp14:editId="25149F3B">
                <wp:extent cx="6322060" cy="626745"/>
                <wp:effectExtent l="0" t="0" r="21590" b="21590"/>
                <wp:docPr id="41" name="Szövegdoboz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6267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37E78" w14:textId="77777777" w:rsidR="00822E84" w:rsidRDefault="00822E84" w:rsidP="00822E84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Feladat:</w:t>
                            </w:r>
                          </w:p>
                          <w:p w14:paraId="0437BE81" w14:textId="77777777" w:rsidR="00822E84" w:rsidRDefault="00822E84" w:rsidP="00822E84">
                            <w:pPr>
                              <w:jc w:val="both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A Mikola-csőben lévő buborék mozgását tanulmányozva igazolja az egyenes vonalú egyenletes mozgásra vonatkozó összefüggést!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7C5D51" id="_x0000_t202" coordsize="21600,21600" o:spt="202" path="m,l,21600r21600,l21600,xe">
                <v:stroke joinstyle="miter"/>
                <v:path gradientshapeok="t" o:connecttype="rect"/>
              </v:shapetype>
              <v:shape id="Szövegdoboz 41" o:spid="_x0000_s1026" type="#_x0000_t202" style="width:497.8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" fillcolor="#8db3e2">
                <v:textbox style="mso-fit-shape-to-text:t">
                  <w:txbxContent>
                    <w:p w14:paraId="7DA37E78" w14:textId="77777777" w:rsidR="00822E84" w:rsidRDefault="00822E84" w:rsidP="00822E84">
                      <w:pPr>
                        <w:rPr>
                          <w:b/>
                          <w:bCs/>
                          <w:lang w:val="hu-HU"/>
                        </w:rPr>
                      </w:pPr>
                      <w:r>
                        <w:rPr>
                          <w:b/>
                          <w:bCs/>
                          <w:lang w:val="hu-HU"/>
                        </w:rPr>
                        <w:t>Feladat:</w:t>
                      </w:r>
                    </w:p>
                    <w:p w14:paraId="0437BE81" w14:textId="77777777" w:rsidR="00822E84" w:rsidRDefault="00822E84" w:rsidP="00822E84">
                      <w:pPr>
                        <w:jc w:val="both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A Mikola-csőben lévő buborék mozgását tanulmányozva igazolja az egyenes vonalú egyenletes mozgásra vonatkozó összefüggést!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C7C9B2" w14:textId="77777777" w:rsidR="00822E84" w:rsidRPr="00B11729" w:rsidRDefault="00822E84" w:rsidP="00822E84">
      <w:pPr>
        <w:rPr>
          <w:rFonts w:ascii="Times New Roman" w:hAnsi="Times New Roman" w:cs="Times New Roman"/>
          <w:i/>
          <w:iCs/>
          <w:lang w:val="hu-HU"/>
        </w:rPr>
      </w:pPr>
    </w:p>
    <w:p w14:paraId="7691A533" w14:textId="77777777" w:rsidR="00822E84" w:rsidRPr="00B11729" w:rsidRDefault="00822E84" w:rsidP="00822E84">
      <w:pPr>
        <w:rPr>
          <w:rFonts w:ascii="Times New Roman" w:hAnsi="Times New Roman" w:cs="Times New Roman"/>
          <w:i/>
          <w:iCs/>
          <w:lang w:val="hu-HU"/>
        </w:rPr>
      </w:pPr>
    </w:p>
    <w:p w14:paraId="4C7B992D" w14:textId="77777777" w:rsidR="00822E84" w:rsidRPr="00B11729" w:rsidRDefault="00822E84" w:rsidP="00822E84">
      <w:pPr>
        <w:rPr>
          <w:rFonts w:ascii="Times New Roman" w:hAnsi="Times New Roman" w:cs="Times New Roman"/>
          <w:lang w:val="hu-HU"/>
        </w:rPr>
      </w:pPr>
      <w:r w:rsidRPr="00B11729">
        <w:rPr>
          <w:rFonts w:ascii="Times New Roman" w:hAnsi="Times New Roman" w:cs="Times New Roman"/>
          <w:i/>
          <w:iCs/>
          <w:lang w:val="hu-HU"/>
        </w:rPr>
        <w:t>Szükséges eszközök:</w:t>
      </w:r>
    </w:p>
    <w:p w14:paraId="3CB032BB" w14:textId="77777777" w:rsidR="00822E84" w:rsidRPr="00B11729" w:rsidRDefault="00822E84" w:rsidP="00822E84">
      <w:pPr>
        <w:rPr>
          <w:rFonts w:ascii="Times New Roman" w:hAnsi="Times New Roman" w:cs="Times New Roman"/>
          <w:lang w:val="hu-HU"/>
        </w:rPr>
      </w:pPr>
      <w:r w:rsidRPr="00B11729">
        <w:rPr>
          <w:rFonts w:ascii="Times New Roman" w:hAnsi="Times New Roman" w:cs="Times New Roman"/>
          <w:lang w:val="hu-HU"/>
        </w:rPr>
        <w:t>Mikola-cső; dönthető állvány; befogó; stopperóra; mérőszalag.</w:t>
      </w:r>
    </w:p>
    <w:p w14:paraId="4E97128A" w14:textId="77777777" w:rsidR="00822E84" w:rsidRPr="00B11729" w:rsidRDefault="00822E84" w:rsidP="00822E84">
      <w:pPr>
        <w:rPr>
          <w:rFonts w:ascii="Times New Roman" w:hAnsi="Times New Roman" w:cs="Times New Roman"/>
          <w:lang w:val="hu-HU"/>
        </w:rPr>
      </w:pPr>
    </w:p>
    <w:p w14:paraId="14AF1379" w14:textId="77777777" w:rsidR="00822E84" w:rsidRPr="00B11729" w:rsidRDefault="00822E84" w:rsidP="00822E84">
      <w:pPr>
        <w:rPr>
          <w:rFonts w:ascii="Times New Roman" w:hAnsi="Times New Roman" w:cs="Times New Roman"/>
          <w:lang w:val="hu-HU"/>
        </w:rPr>
      </w:pPr>
    </w:p>
    <w:p w14:paraId="1B8ACC8B" w14:textId="77777777" w:rsidR="00822E84" w:rsidRPr="00B11729" w:rsidRDefault="00822E84" w:rsidP="00822E84">
      <w:pPr>
        <w:rPr>
          <w:rFonts w:ascii="Times New Roman" w:hAnsi="Times New Roman" w:cs="Times New Roman"/>
          <w:lang w:val="hu-HU"/>
        </w:rPr>
      </w:pPr>
      <w:r w:rsidRPr="00B11729">
        <w:rPr>
          <w:rFonts w:ascii="Times New Roman" w:hAnsi="Times New Roman" w:cs="Times New Roman"/>
          <w:b/>
          <w:bCs/>
          <w:lang w:val="hu-HU"/>
        </w:rPr>
        <w:t>A kísérlet leírása:</w:t>
      </w:r>
    </w:p>
    <w:p w14:paraId="36D5C431" w14:textId="77777777" w:rsidR="00822E84" w:rsidRPr="00B11729" w:rsidRDefault="00822E84" w:rsidP="00822E84">
      <w:pPr>
        <w:jc w:val="both"/>
        <w:rPr>
          <w:rFonts w:ascii="Times New Roman" w:hAnsi="Times New Roman" w:cs="Times New Roman"/>
          <w:lang w:val="hu-HU"/>
        </w:rPr>
      </w:pPr>
    </w:p>
    <w:p w14:paraId="41D46185" w14:textId="77777777" w:rsidR="00822E84" w:rsidRPr="00B11729" w:rsidRDefault="00822E84" w:rsidP="00822E84">
      <w:pPr>
        <w:jc w:val="both"/>
        <w:rPr>
          <w:rFonts w:ascii="Times New Roman" w:hAnsi="Times New Roman" w:cs="Times New Roman"/>
          <w:lang w:val="hu-HU"/>
        </w:rPr>
      </w:pPr>
      <w:r w:rsidRPr="00B11729">
        <w:rPr>
          <w:rFonts w:ascii="Times New Roman" w:hAnsi="Times New Roman" w:cs="Times New Roman"/>
          <w:lang w:val="hu-HU"/>
        </w:rPr>
        <w:t>Rögzítse a Mikola-csövet a befogó segítségével az állványhoz, és állítsa pl. 20°-os dőlésszögre! Figyelje meg a buborék mozgását, amint az a csőben mozog! A stopperóra és a mérőszalag segítségével mérje meg, hogy mekkora utat tesz meg a buborék egy előre meghatározott időtartam (pl. 3 s) alatt! Ismételje meg a mérést még kétszer, és minden alkalommal jegyezze fel az eredményt! Utána mérje meg azt, hogy mennyi idő alatt tesz meg a buborék egy előre meghatározott utat (pl. 40 cm-t)! Ezt a mérést is ismételje meg még kétszer, eredményeit jegyezze fel! Utána növelje meg a Mikola-cső dőlésének szögét 45°-</w:t>
      </w:r>
      <w:proofErr w:type="spellStart"/>
      <w:r w:rsidRPr="00B11729">
        <w:rPr>
          <w:rFonts w:ascii="Times New Roman" w:hAnsi="Times New Roman" w:cs="Times New Roman"/>
          <w:lang w:val="hu-HU"/>
        </w:rPr>
        <w:t>osra</w:t>
      </w:r>
      <w:proofErr w:type="spellEnd"/>
      <w:r w:rsidRPr="00B11729">
        <w:rPr>
          <w:rFonts w:ascii="Times New Roman" w:hAnsi="Times New Roman" w:cs="Times New Roman"/>
          <w:lang w:val="hu-HU"/>
        </w:rPr>
        <w:t xml:space="preserve"> és az új elrendezésben ismét mérje meg háromszor, hogy adott idő alatt mennyit mozdul el a buborék, vagy azt, hogy adott távolságot mennyi idő alatt tesz meg!</w:t>
      </w:r>
    </w:p>
    <w:p w14:paraId="0BADFD5E" w14:textId="77777777" w:rsidR="00B11729" w:rsidRPr="00B11729" w:rsidRDefault="00B11729" w:rsidP="00B11729">
      <w:pPr>
        <w:jc w:val="center"/>
        <w:rPr>
          <w:rFonts w:ascii="Times New Roman" w:hAnsi="Times New Roman" w:cs="Times New Roman"/>
          <w:b/>
          <w:bCs/>
          <w:lang w:val="hu-HU"/>
        </w:rPr>
      </w:pPr>
      <w:r w:rsidRPr="002C19CE">
        <w:rPr>
          <w:rFonts w:ascii="Times New Roman" w:hAnsi="Times New Roman" w:cs="Times New Roman"/>
          <w:b/>
          <w:lang w:val="hu-HU"/>
        </w:rPr>
        <w:br/>
      </w:r>
      <w:r w:rsidRPr="002C19CE">
        <w:rPr>
          <w:rFonts w:ascii="Times New Roman" w:hAnsi="Times New Roman" w:cs="Times New Roman"/>
          <w:b/>
          <w:lang w:val="hu-HU"/>
        </w:rPr>
        <w:br/>
      </w:r>
      <w:r w:rsidRPr="00B11729">
        <w:rPr>
          <w:rFonts w:ascii="Times New Roman" w:hAnsi="Times New Roman" w:cs="Times New Roman"/>
          <w:b/>
        </w:rPr>
        <w:t xml:space="preserve">2. </w:t>
      </w:r>
      <w:r w:rsidRPr="00B11729">
        <w:rPr>
          <w:rFonts w:ascii="Times New Roman" w:hAnsi="Times New Roman" w:cs="Times New Roman"/>
          <w:b/>
          <w:bCs/>
          <w:lang w:val="hu-HU"/>
        </w:rPr>
        <w:t>Periodikus mozgások</w:t>
      </w:r>
      <w:r w:rsidRPr="00B11729">
        <w:rPr>
          <w:rFonts w:ascii="Times New Roman" w:hAnsi="Times New Roman" w:cs="Times New Roman"/>
          <w:b/>
          <w:bCs/>
          <w:lang w:val="hu-HU"/>
        </w:rPr>
        <w:br/>
      </w:r>
    </w:p>
    <w:p w14:paraId="2CDDAEA8" w14:textId="77777777" w:rsidR="00B11729" w:rsidRPr="00B11729" w:rsidRDefault="00B11729" w:rsidP="00B11729">
      <w:pPr>
        <w:rPr>
          <w:rFonts w:ascii="Times New Roman" w:hAnsi="Times New Roman" w:cs="Times New Roman"/>
          <w:lang w:val="hu-HU"/>
        </w:rPr>
      </w:pPr>
      <w:r w:rsidRPr="00B11729">
        <w:rPr>
          <w:rFonts w:ascii="Times New Roman" w:hAnsi="Times New Roman" w:cs="Times New Roman"/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232D53C1" wp14:editId="1CF2EB3B">
                <wp:extent cx="6322060" cy="626745"/>
                <wp:effectExtent l="0" t="0" r="21590" b="21590"/>
                <wp:docPr id="30" name="Szövegdoboz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6267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BFEBA" w14:textId="77777777" w:rsidR="00B11729" w:rsidRDefault="00B11729" w:rsidP="00B11729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Feladat:</w:t>
                            </w:r>
                          </w:p>
                          <w:p w14:paraId="22F8058E" w14:textId="77777777" w:rsidR="00B11729" w:rsidRDefault="00B11729" w:rsidP="00B11729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Különböző tömegű súlyok felhasználásával vizsgálja meg egy rugóra rögzített, rezgőmozgást végző test </w:t>
                            </w:r>
                            <w:proofErr w:type="spellStart"/>
                            <w:r>
                              <w:rPr>
                                <w:lang w:val="hu-HU"/>
                              </w:rPr>
                              <w:t>periódusidejének</w:t>
                            </w:r>
                            <w:proofErr w:type="spellEnd"/>
                            <w:r>
                              <w:rPr>
                                <w:lang w:val="hu-HU"/>
                              </w:rPr>
                              <w:t xml:space="preserve"> függését a test tömegétől!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2D53C1" id="Szövegdoboz 30" o:spid="_x0000_s1027" type="#_x0000_t202" style="width:497.8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" fillcolor="#8db3e2">
                <v:textbox style="mso-fit-shape-to-text:t">
                  <w:txbxContent>
                    <w:p w14:paraId="6ECBFEBA" w14:textId="77777777" w:rsidR="00B11729" w:rsidRDefault="00B11729" w:rsidP="00B11729">
                      <w:pPr>
                        <w:rPr>
                          <w:b/>
                          <w:bCs/>
                          <w:lang w:val="hu-HU"/>
                        </w:rPr>
                      </w:pPr>
                      <w:r>
                        <w:rPr>
                          <w:b/>
                          <w:bCs/>
                          <w:lang w:val="hu-HU"/>
                        </w:rPr>
                        <w:t>Feladat:</w:t>
                      </w:r>
                    </w:p>
                    <w:p w14:paraId="22F8058E" w14:textId="77777777" w:rsidR="00B11729" w:rsidRDefault="00B11729" w:rsidP="00B11729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Különböző tömegű súlyok felhasználásával vizsgálja meg egy rugóra rögzített, rezgőmozgást végző test </w:t>
                      </w:r>
                      <w:proofErr w:type="spellStart"/>
                      <w:r>
                        <w:rPr>
                          <w:lang w:val="hu-HU"/>
                        </w:rPr>
                        <w:t>periódusidejének</w:t>
                      </w:r>
                      <w:proofErr w:type="spellEnd"/>
                      <w:r>
                        <w:rPr>
                          <w:lang w:val="hu-HU"/>
                        </w:rPr>
                        <w:t xml:space="preserve"> függését a test tömegétől!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821CA7" w14:textId="77777777" w:rsidR="00B11729" w:rsidRPr="002C19CE" w:rsidRDefault="00B11729" w:rsidP="00B11729">
      <w:pPr>
        <w:rPr>
          <w:rFonts w:ascii="Times New Roman" w:hAnsi="Times New Roman" w:cs="Times New Roman"/>
          <w:lang w:val="hu-HU"/>
        </w:rPr>
      </w:pPr>
      <w:r w:rsidRPr="00B11729">
        <w:rPr>
          <w:rFonts w:ascii="Times New Roman" w:hAnsi="Times New Roman" w:cs="Times New Roman"/>
          <w:lang w:val="hu-HU"/>
        </w:rPr>
        <w:br/>
      </w:r>
      <w:r w:rsidRPr="002C19CE">
        <w:rPr>
          <w:rFonts w:ascii="Times New Roman" w:hAnsi="Times New Roman" w:cs="Times New Roman"/>
          <w:i/>
          <w:iCs/>
          <w:lang w:val="hu-HU"/>
        </w:rPr>
        <w:t xml:space="preserve">Szükséges eszközök: </w:t>
      </w:r>
    </w:p>
    <w:p w14:paraId="4D92004B" w14:textId="77777777" w:rsidR="00B11729" w:rsidRPr="002C19CE" w:rsidRDefault="00B11729" w:rsidP="00B11729">
      <w:pPr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lang w:val="hu-HU"/>
        </w:rPr>
        <w:t>Bunsen-állványra rögzített rugó; legalább öt, ismert tömegű súly vagy súlysorozat; stopperóra; milliméterpapír.</w:t>
      </w:r>
    </w:p>
    <w:p w14:paraId="75221DFA" w14:textId="77777777" w:rsidR="00B11729" w:rsidRPr="00B11729" w:rsidRDefault="00B11729" w:rsidP="00B11729">
      <w:pPr>
        <w:rPr>
          <w:rFonts w:ascii="Times New Roman" w:hAnsi="Times New Roman" w:cs="Times New Roman"/>
          <w:lang w:val="hu-HU"/>
        </w:rPr>
      </w:pPr>
    </w:p>
    <w:p w14:paraId="38E4ECC4" w14:textId="77777777" w:rsidR="00B11729" w:rsidRPr="00B11729" w:rsidRDefault="00B11729" w:rsidP="00B11729">
      <w:pPr>
        <w:rPr>
          <w:rFonts w:ascii="Times New Roman" w:hAnsi="Times New Roman" w:cs="Times New Roman"/>
          <w:b/>
          <w:bCs/>
          <w:lang w:val="hu-HU"/>
        </w:rPr>
      </w:pPr>
      <w:r w:rsidRPr="00B11729">
        <w:rPr>
          <w:rFonts w:ascii="Times New Roman" w:hAnsi="Times New Roman" w:cs="Times New Roman"/>
          <w:b/>
          <w:bCs/>
          <w:lang w:val="hu-HU"/>
        </w:rPr>
        <w:t>A kísérlet leírása:</w:t>
      </w:r>
    </w:p>
    <w:p w14:paraId="415BF93D" w14:textId="77777777" w:rsidR="00B11729" w:rsidRPr="00B11729" w:rsidRDefault="00B11729" w:rsidP="00B11729">
      <w:pPr>
        <w:rPr>
          <w:rFonts w:ascii="Times New Roman" w:hAnsi="Times New Roman" w:cs="Times New Roman"/>
          <w:lang w:val="hu-HU"/>
        </w:rPr>
      </w:pPr>
      <w:r w:rsidRPr="00B11729">
        <w:rPr>
          <w:rFonts w:ascii="Times New Roman" w:hAnsi="Times New Roman" w:cs="Times New Roman"/>
          <w:lang w:val="hu-HU"/>
        </w:rPr>
        <w:t xml:space="preserve">Rögzítse az egyik súlyt az állványról lelógó rugóra, majd függőleges irányban kissé kitérítve óvatosan hozza rezgésbe! Ügyeljen arra, hogy a test a mozgás során ne </w:t>
      </w:r>
      <w:proofErr w:type="spellStart"/>
      <w:r w:rsidRPr="00B11729">
        <w:rPr>
          <w:rFonts w:ascii="Times New Roman" w:hAnsi="Times New Roman" w:cs="Times New Roman"/>
          <w:lang w:val="hu-HU"/>
        </w:rPr>
        <w:t>ütközzön</w:t>
      </w:r>
      <w:proofErr w:type="spellEnd"/>
      <w:r w:rsidRPr="00B11729">
        <w:rPr>
          <w:rFonts w:ascii="Times New Roman" w:hAnsi="Times New Roman" w:cs="Times New Roman"/>
          <w:lang w:val="hu-HU"/>
        </w:rPr>
        <w:t xml:space="preserve"> az asztalhoz, </w:t>
      </w:r>
      <w:proofErr w:type="gramStart"/>
      <w:r w:rsidRPr="00B11729">
        <w:rPr>
          <w:rFonts w:ascii="Times New Roman" w:hAnsi="Times New Roman" w:cs="Times New Roman"/>
          <w:lang w:val="hu-HU"/>
        </w:rPr>
        <w:t>illetve</w:t>
      </w:r>
      <w:proofErr w:type="gramEnd"/>
      <w:r w:rsidRPr="00B11729">
        <w:rPr>
          <w:rFonts w:ascii="Times New Roman" w:hAnsi="Times New Roman" w:cs="Times New Roman"/>
          <w:lang w:val="hu-HU"/>
        </w:rPr>
        <w:t xml:space="preserve"> hogy a rugó ne lazuljon el teljesen! A rezgőmozgást végző test egyik </w:t>
      </w:r>
      <w:r w:rsidRPr="00B11729">
        <w:rPr>
          <w:rFonts w:ascii="Times New Roman" w:hAnsi="Times New Roman" w:cs="Times New Roman"/>
          <w:u w:val="single"/>
          <w:lang w:val="hu-HU"/>
        </w:rPr>
        <w:t>szélső helyzetét</w:t>
      </w:r>
      <w:r w:rsidRPr="00B11729">
        <w:rPr>
          <w:rFonts w:ascii="Times New Roman" w:hAnsi="Times New Roman" w:cs="Times New Roman"/>
          <w:lang w:val="hu-HU"/>
        </w:rPr>
        <w:t xml:space="preserve"> alapul véve határozza meg a mozgás tíz teljes periódusának idejét, és ennek segítségével határozza meg a periódusidőt! A mérés eredményét jegyezze le, majd ismételje meg a kísérletet a többi súllyal is! A mérési eredményeket, valamint a kiszámított periódusidőket rögzítse táblázatban!</w:t>
      </w:r>
    </w:p>
    <w:p w14:paraId="0075716E" w14:textId="77777777" w:rsidR="00B11729" w:rsidRPr="00B11729" w:rsidRDefault="00B11729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lang w:val="hu-HU"/>
        </w:rPr>
      </w:pPr>
      <w:r w:rsidRPr="00B11729">
        <w:rPr>
          <w:rFonts w:ascii="Times New Roman" w:hAnsi="Times New Roman" w:cs="Times New Roman"/>
          <w:b/>
          <w:lang w:val="hu-HU"/>
        </w:rPr>
        <w:br w:type="page"/>
      </w:r>
    </w:p>
    <w:p w14:paraId="348D3B64" w14:textId="77777777" w:rsidR="00B11729" w:rsidRPr="00B11729" w:rsidRDefault="00B11729" w:rsidP="00B11729">
      <w:pPr>
        <w:jc w:val="center"/>
        <w:rPr>
          <w:rFonts w:ascii="Times New Roman" w:hAnsi="Times New Roman" w:cs="Times New Roman"/>
          <w:b/>
          <w:lang w:val="hu-HU"/>
        </w:rPr>
      </w:pPr>
      <w:r w:rsidRPr="00B11729">
        <w:rPr>
          <w:rFonts w:ascii="Times New Roman" w:hAnsi="Times New Roman" w:cs="Times New Roman"/>
          <w:b/>
          <w:lang w:val="hu-HU"/>
        </w:rPr>
        <w:lastRenderedPageBreak/>
        <w:t>3. Gáztörvények, hidrosztatika</w:t>
      </w:r>
    </w:p>
    <w:p w14:paraId="292C282C" w14:textId="77777777" w:rsidR="00B11729" w:rsidRPr="00B11729" w:rsidRDefault="00B11729" w:rsidP="00B11729">
      <w:pPr>
        <w:jc w:val="center"/>
        <w:rPr>
          <w:rFonts w:ascii="Times New Roman" w:hAnsi="Times New Roman" w:cs="Times New Roman"/>
          <w:lang w:val="hu-HU"/>
        </w:rPr>
      </w:pPr>
    </w:p>
    <w:p w14:paraId="1E0DF1D9" w14:textId="77777777" w:rsidR="00B11729" w:rsidRPr="00B11729" w:rsidRDefault="00B11729" w:rsidP="00B11729">
      <w:pPr>
        <w:pStyle w:val="Default"/>
        <w:rPr>
          <w:rFonts w:ascii="Times New Roman" w:hAnsi="Times New Roman" w:cs="Times New Roman"/>
          <w:b/>
          <w:bCs/>
        </w:rPr>
      </w:pPr>
      <w:r w:rsidRPr="00B11729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E37014A" wp14:editId="0F3938F8">
                <wp:extent cx="5739130" cy="906780"/>
                <wp:effectExtent l="0" t="0" r="13970" b="17780"/>
                <wp:docPr id="167" name="Szövegdoboz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90678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6638" w14:textId="77777777" w:rsidR="00B11729" w:rsidRPr="004F49B4" w:rsidRDefault="00B11729" w:rsidP="00B11729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Feladat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14:paraId="30D25B2B" w14:textId="77777777" w:rsidR="00B11729" w:rsidRPr="004F49B4" w:rsidRDefault="00B11729" w:rsidP="00B11729">
                            <w:pP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A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rendelkezésre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álló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eszközök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segítségével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készítsen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el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egy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Cartesius-búvárt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! A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búvár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segítségével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mutassa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be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az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úszás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, a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lebegés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és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az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elmerülés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jelenségét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a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vízben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!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Magyarázza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el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az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eszköz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működését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37014A" id="Szövegdoboz 167" o:spid="_x0000_s1028" type="#_x0000_t202" style="width:451.9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" fillcolor="#8db3e2">
                <v:textbox style="mso-fit-shape-to-text:t">
                  <w:txbxContent>
                    <w:p w14:paraId="51046638" w14:textId="77777777" w:rsidR="00B11729" w:rsidRPr="004F49B4" w:rsidRDefault="00B11729" w:rsidP="00B11729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proofErr w:type="spellStart"/>
                      <w:r w:rsidRPr="004F49B4">
                        <w:rPr>
                          <w:rFonts w:ascii="Times New Roman" w:hAnsi="Times New Roman"/>
                          <w:b/>
                          <w:bCs/>
                        </w:rPr>
                        <w:t>Feladat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/>
                          <w:bCs/>
                        </w:rPr>
                        <w:t>:</w:t>
                      </w:r>
                    </w:p>
                    <w:p w14:paraId="30D25B2B" w14:textId="77777777" w:rsidR="00B11729" w:rsidRPr="004F49B4" w:rsidRDefault="00B11729" w:rsidP="00B11729">
                      <w:pPr>
                        <w:rPr>
                          <w:rFonts w:ascii="Times New Roman" w:hAnsi="Times New Roman"/>
                          <w:bCs/>
                          <w:color w:val="000000"/>
                        </w:rPr>
                      </w:pPr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A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rendelkezésre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álló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eszközök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segítségével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készítsen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el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egy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Cartesius-búvárt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! A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búvár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segítségével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mutassa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be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az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úszás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, a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lebegés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és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az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elmerülés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jelenségét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a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vízben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!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Magyarázza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el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az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eszköz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működését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03C31A" w14:textId="77777777" w:rsidR="00B11729" w:rsidRPr="00B11729" w:rsidRDefault="00B11729" w:rsidP="00B11729">
      <w:pPr>
        <w:pStyle w:val="Default"/>
        <w:rPr>
          <w:rFonts w:ascii="Times New Roman" w:hAnsi="Times New Roman" w:cs="Times New Roman"/>
        </w:rPr>
      </w:pPr>
    </w:p>
    <w:p w14:paraId="63606D2F" w14:textId="77777777" w:rsidR="00B11729" w:rsidRPr="00B11729" w:rsidRDefault="00B11729" w:rsidP="00B11729">
      <w:pPr>
        <w:pStyle w:val="Default"/>
        <w:rPr>
          <w:rFonts w:ascii="Times New Roman" w:hAnsi="Times New Roman" w:cs="Times New Roman"/>
          <w:bCs/>
          <w:i/>
        </w:rPr>
      </w:pPr>
      <w:r w:rsidRPr="00B11729">
        <w:rPr>
          <w:rFonts w:ascii="Times New Roman" w:hAnsi="Times New Roman" w:cs="Times New Roman"/>
          <w:bCs/>
          <w:i/>
        </w:rPr>
        <w:t>Szükséges eszközök:</w:t>
      </w:r>
    </w:p>
    <w:p w14:paraId="05499721" w14:textId="77777777" w:rsidR="00B11729" w:rsidRPr="00B11729" w:rsidRDefault="00B11729" w:rsidP="00B11729">
      <w:pPr>
        <w:pStyle w:val="Default"/>
        <w:rPr>
          <w:rFonts w:ascii="Times New Roman" w:hAnsi="Times New Roman" w:cs="Times New Roman"/>
          <w:color w:val="auto"/>
        </w:rPr>
      </w:pPr>
      <w:r w:rsidRPr="00B11729">
        <w:rPr>
          <w:rFonts w:ascii="Times New Roman" w:hAnsi="Times New Roman" w:cs="Times New Roman"/>
          <w:bCs/>
        </w:rPr>
        <w:t>Nagyméretű (1,5–2,5 literes) műanyag flakon kupakkal; üvegből készült szemcseppentő</w:t>
      </w:r>
      <w:r w:rsidRPr="00B11729">
        <w:rPr>
          <w:rFonts w:ascii="Times New Roman" w:hAnsi="Times New Roman" w:cs="Times New Roman"/>
          <w:color w:val="FF0000"/>
        </w:rPr>
        <w:t xml:space="preserve"> </w:t>
      </w:r>
      <w:r w:rsidRPr="00B11729">
        <w:rPr>
          <w:rFonts w:ascii="Times New Roman" w:hAnsi="Times New Roman" w:cs="Times New Roman"/>
          <w:color w:val="auto"/>
        </w:rPr>
        <w:t>vagy</w:t>
      </w:r>
      <w:r w:rsidRPr="00B11729">
        <w:rPr>
          <w:rFonts w:ascii="Times New Roman" w:hAnsi="Times New Roman" w:cs="Times New Roman"/>
          <w:bCs/>
          <w:color w:val="auto"/>
        </w:rPr>
        <w:t xml:space="preserve"> </w:t>
      </w:r>
      <w:r w:rsidRPr="00B11729">
        <w:rPr>
          <w:rFonts w:ascii="Times New Roman" w:hAnsi="Times New Roman" w:cs="Times New Roman"/>
          <w:color w:val="auto"/>
        </w:rPr>
        <w:t xml:space="preserve">kisebb kémcső, oldalán 0,5 cm-es skálaosztással. </w:t>
      </w:r>
    </w:p>
    <w:p w14:paraId="7337901F" w14:textId="77777777" w:rsidR="00B11729" w:rsidRPr="00B11729" w:rsidRDefault="00B11729" w:rsidP="00B11729">
      <w:pPr>
        <w:pStyle w:val="Default"/>
        <w:rPr>
          <w:rFonts w:ascii="Times New Roman" w:hAnsi="Times New Roman" w:cs="Times New Roman"/>
          <w:bCs/>
        </w:rPr>
      </w:pPr>
    </w:p>
    <w:p w14:paraId="35A0EBE0" w14:textId="77777777" w:rsidR="00B11729" w:rsidRPr="00B11729" w:rsidRDefault="00B11729" w:rsidP="00B11729">
      <w:pPr>
        <w:pStyle w:val="Default"/>
        <w:rPr>
          <w:rFonts w:ascii="Times New Roman" w:hAnsi="Times New Roman" w:cs="Times New Roman"/>
          <w:b/>
          <w:bCs/>
        </w:rPr>
      </w:pPr>
      <w:r w:rsidRPr="00B11729">
        <w:rPr>
          <w:rFonts w:ascii="Times New Roman" w:hAnsi="Times New Roman" w:cs="Times New Roman"/>
          <w:b/>
          <w:bCs/>
        </w:rPr>
        <w:t xml:space="preserve">A kísérlet leírása: </w:t>
      </w:r>
    </w:p>
    <w:p w14:paraId="7985B887" w14:textId="77777777" w:rsidR="00B11729" w:rsidRPr="00B11729" w:rsidRDefault="00B11729" w:rsidP="00B11729">
      <w:pPr>
        <w:pStyle w:val="Default"/>
        <w:rPr>
          <w:rFonts w:ascii="Times New Roman" w:hAnsi="Times New Roman" w:cs="Times New Roman"/>
          <w:b/>
          <w:bCs/>
        </w:rPr>
      </w:pPr>
    </w:p>
    <w:p w14:paraId="1A05102D" w14:textId="77777777" w:rsidR="00B11729" w:rsidRPr="00B11729" w:rsidRDefault="00B11729" w:rsidP="00B11729">
      <w:pPr>
        <w:pStyle w:val="Default"/>
        <w:jc w:val="both"/>
        <w:rPr>
          <w:rFonts w:ascii="Times New Roman" w:hAnsi="Times New Roman" w:cs="Times New Roman"/>
        </w:rPr>
      </w:pPr>
      <w:r w:rsidRPr="00B11729">
        <w:rPr>
          <w:rFonts w:ascii="Times New Roman" w:hAnsi="Times New Roman" w:cs="Times New Roman"/>
          <w:color w:val="auto"/>
        </w:rPr>
        <w:t>Ha a flakont oldalirányban összenyomja, a búvár lesüllyed a flakon aljára. Figyelje meg, hogy hogyan változik a vízszint a kémcsőben a flakon összenyomásakor! Jegyezze fel a kémcsőbe szorult levegőoszlop hosszát akkor, amikor a búvár a felszínen lebeg, illetve akkor, amikor a flakon aljára süllyed!</w:t>
      </w:r>
    </w:p>
    <w:p w14:paraId="4F4A4F03" w14:textId="77777777" w:rsidR="00B11729" w:rsidRPr="00B11729" w:rsidRDefault="00B11729" w:rsidP="00B11729">
      <w:pPr>
        <w:jc w:val="center"/>
        <w:rPr>
          <w:rFonts w:ascii="Times New Roman" w:hAnsi="Times New Roman" w:cs="Times New Roman"/>
          <w:b/>
          <w:lang w:val="hu-HU"/>
        </w:rPr>
      </w:pPr>
      <w:r w:rsidRPr="002C19CE">
        <w:rPr>
          <w:rFonts w:ascii="Times New Roman" w:hAnsi="Times New Roman" w:cs="Times New Roman"/>
          <w:lang w:val="hu-HU"/>
        </w:rPr>
        <w:br/>
      </w:r>
      <w:r w:rsidRPr="00B11729">
        <w:rPr>
          <w:rFonts w:ascii="Times New Roman" w:hAnsi="Times New Roman" w:cs="Times New Roman"/>
          <w:b/>
          <w:lang w:val="hu-HU"/>
        </w:rPr>
        <w:t>4. Erőhatások</w:t>
      </w:r>
      <w:r w:rsidRPr="00B11729">
        <w:rPr>
          <w:rFonts w:ascii="Times New Roman" w:hAnsi="Times New Roman" w:cs="Times New Roman"/>
          <w:b/>
          <w:lang w:val="hu-HU"/>
        </w:rPr>
        <w:br/>
      </w:r>
    </w:p>
    <w:p w14:paraId="70C5F68F" w14:textId="77777777" w:rsidR="00B11729" w:rsidRPr="00B11729" w:rsidRDefault="00B11729" w:rsidP="00B11729">
      <w:pPr>
        <w:pStyle w:val="Default"/>
        <w:rPr>
          <w:rFonts w:ascii="Times New Roman" w:hAnsi="Times New Roman" w:cs="Times New Roman"/>
          <w:b/>
        </w:rPr>
      </w:pPr>
      <w:r w:rsidRPr="00B11729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14B47B4" wp14:editId="600A946A">
                <wp:extent cx="6045200" cy="828040"/>
                <wp:effectExtent l="0" t="0" r="12700" b="17780"/>
                <wp:docPr id="154" name="Szövegdoboz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82804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4CAE8" w14:textId="77777777" w:rsidR="00B11729" w:rsidRPr="002C19CE" w:rsidRDefault="00B11729" w:rsidP="00B1172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2C19C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Feladat</w:t>
                            </w:r>
                            <w:proofErr w:type="spellEnd"/>
                            <w:r w:rsidRPr="002C19C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14:paraId="28291913" w14:textId="77777777" w:rsidR="00B11729" w:rsidRPr="002C19CE" w:rsidRDefault="00B11729" w:rsidP="00B1172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19CE">
                              <w:rPr>
                                <w:rFonts w:ascii="Times New Roman" w:hAnsi="Times New Roman" w:cs="Times New Roman"/>
                              </w:rPr>
                              <w:t>Helyezzen a nyitott üveg szájára kártyalapot (névjegyet, keménypapírt), és a lapra egy pénzérmét! Pöckölje ki vagy rántsa ki hirtelen a kártyalapot a pénz alól, és az érme az üvegbe hullik.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4B47B4" id="Szövegdoboz 154" o:spid="_x0000_s1029" type="#_x0000_t202" style="width:476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" fillcolor="#8db3e2">
                <v:textbox style="mso-fit-shape-to-text:t">
                  <w:txbxContent>
                    <w:p w14:paraId="5644CAE8" w14:textId="77777777" w:rsidR="00B11729" w:rsidRPr="002C19CE" w:rsidRDefault="00B11729" w:rsidP="00B11729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2C19CE">
                        <w:rPr>
                          <w:rFonts w:ascii="Times New Roman" w:hAnsi="Times New Roman" w:cs="Times New Roman"/>
                          <w:b/>
                          <w:bCs/>
                        </w:rPr>
                        <w:t>Feladat</w:t>
                      </w:r>
                      <w:proofErr w:type="spellEnd"/>
                      <w:r w:rsidRPr="002C19CE"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</w:p>
                    <w:p w14:paraId="28291913" w14:textId="77777777" w:rsidR="00B11729" w:rsidRPr="002C19CE" w:rsidRDefault="00B11729" w:rsidP="00B11729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  <w:r w:rsidRPr="002C19CE">
                        <w:rPr>
                          <w:rFonts w:ascii="Times New Roman" w:hAnsi="Times New Roman" w:cs="Times New Roman"/>
                        </w:rPr>
                        <w:t>Helyezzen a nyitott üveg szájára kártyalapot (névjegyet, keménypapírt), és a lapra egy pénzérmét! Pöckölje ki vagy rántsa ki hirtelen a kártyalapot a pénz alól, és az érme az üvegbe hullik.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90CF4C" w14:textId="77777777" w:rsidR="00B11729" w:rsidRPr="00B11729" w:rsidRDefault="00B11729" w:rsidP="00B11729">
      <w:pPr>
        <w:pStyle w:val="Default"/>
        <w:rPr>
          <w:rFonts w:ascii="Times New Roman" w:hAnsi="Times New Roman" w:cs="Times New Roman"/>
          <w:i/>
        </w:rPr>
      </w:pPr>
      <w:r w:rsidRPr="00B11729">
        <w:rPr>
          <w:rFonts w:ascii="Times New Roman" w:hAnsi="Times New Roman" w:cs="Times New Roman"/>
          <w:i/>
        </w:rPr>
        <w:br/>
        <w:t>Szükséges eszközök:</w:t>
      </w:r>
    </w:p>
    <w:p w14:paraId="4F6D807C" w14:textId="77777777" w:rsidR="00B11729" w:rsidRPr="00B11729" w:rsidRDefault="00B11729" w:rsidP="00B11729">
      <w:pPr>
        <w:pStyle w:val="Default"/>
        <w:rPr>
          <w:rFonts w:ascii="Times New Roman" w:hAnsi="Times New Roman" w:cs="Times New Roman"/>
        </w:rPr>
      </w:pPr>
      <w:r w:rsidRPr="00B11729">
        <w:rPr>
          <w:rFonts w:ascii="Times New Roman" w:hAnsi="Times New Roman" w:cs="Times New Roman"/>
        </w:rPr>
        <w:t>Befőttesüveg; pohár; azt lefedő kártyalap; egy pénzérme.</w:t>
      </w:r>
    </w:p>
    <w:p w14:paraId="36E6E1D9" w14:textId="77777777" w:rsidR="00B11729" w:rsidRPr="00B11729" w:rsidRDefault="00B11729" w:rsidP="00B11729">
      <w:pPr>
        <w:pStyle w:val="Default"/>
        <w:rPr>
          <w:rFonts w:ascii="Times New Roman" w:hAnsi="Times New Roman" w:cs="Times New Roman"/>
          <w:b/>
        </w:rPr>
      </w:pPr>
    </w:p>
    <w:p w14:paraId="527322A3" w14:textId="77777777" w:rsidR="00B11729" w:rsidRPr="00B11729" w:rsidRDefault="00B11729" w:rsidP="00B11729">
      <w:pPr>
        <w:pStyle w:val="Default"/>
        <w:rPr>
          <w:rFonts w:ascii="Times New Roman" w:hAnsi="Times New Roman" w:cs="Times New Roman"/>
          <w:b/>
        </w:rPr>
      </w:pPr>
      <w:r w:rsidRPr="00B11729">
        <w:rPr>
          <w:rFonts w:ascii="Times New Roman" w:hAnsi="Times New Roman" w:cs="Times New Roman"/>
          <w:b/>
        </w:rPr>
        <w:t>A kísérlet leírása:</w:t>
      </w:r>
    </w:p>
    <w:p w14:paraId="2604BB21" w14:textId="77777777" w:rsidR="00B11729" w:rsidRPr="00B11729" w:rsidRDefault="00B11729" w:rsidP="00B11729">
      <w:pPr>
        <w:pStyle w:val="Default"/>
        <w:rPr>
          <w:rFonts w:ascii="Times New Roman" w:hAnsi="Times New Roman" w:cs="Times New Roman"/>
        </w:rPr>
      </w:pPr>
      <w:r w:rsidRPr="00B11729">
        <w:rPr>
          <w:rFonts w:ascii="Times New Roman" w:hAnsi="Times New Roman" w:cs="Times New Roman"/>
        </w:rPr>
        <w:t>A kártyalap gyors mozdulattal kipöckölhető vagy kirántható a pénz alól úgy, hogy az az edénybe belehull. A pénzérmére ható erők részletes vizsgálatával magyarázza a kísérletben bemutatott jelenséget! Magyarázza a kártya sebességének szerepét!</w:t>
      </w:r>
    </w:p>
    <w:p w14:paraId="1E8BBAC1" w14:textId="77777777" w:rsidR="00B11729" w:rsidRPr="009A167E" w:rsidRDefault="00B11729" w:rsidP="00B11729">
      <w:pPr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</w:rPr>
        <w:br/>
      </w:r>
      <w:r w:rsidRPr="009A167E">
        <w:rPr>
          <w:rFonts w:ascii="Times New Roman" w:hAnsi="Times New Roman" w:cs="Times New Roman"/>
          <w:b/>
        </w:rPr>
        <w:t xml:space="preserve">5. </w:t>
      </w:r>
      <w:r w:rsidRPr="009A167E">
        <w:rPr>
          <w:rFonts w:ascii="Times New Roman" w:hAnsi="Times New Roman" w:cs="Times New Roman"/>
          <w:b/>
          <w:bCs/>
          <w:lang w:val="hu-HU"/>
        </w:rPr>
        <w:t>Hidrosztatika</w:t>
      </w:r>
    </w:p>
    <w:p w14:paraId="718848D0" w14:textId="77777777"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</w:p>
    <w:p w14:paraId="145E5770" w14:textId="77777777"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10EC800D" wp14:editId="5BF92885">
                <wp:extent cx="6322060" cy="451485"/>
                <wp:effectExtent l="0" t="0" r="21590" b="21590"/>
                <wp:docPr id="91" name="Szövegdoboz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45148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545CE" w14:textId="77777777" w:rsidR="00B11729" w:rsidRDefault="00B11729" w:rsidP="00B11729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Feladat:</w:t>
                            </w:r>
                          </w:p>
                          <w:p w14:paraId="7EE3C7B9" w14:textId="77777777" w:rsidR="00B11729" w:rsidRDefault="00B11729" w:rsidP="00B11729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Az arkhimédészi hengerpár segítségével mérje meg a vízbe merülő testre ható felhajtóerő nagyságát!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EC800D" id="Szövegdoboz 91" o:spid="_x0000_s1030" type="#_x0000_t202" style="width:497.8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" fillcolor="#8db3e2">
                <v:textbox style="mso-fit-shape-to-text:t">
                  <w:txbxContent>
                    <w:p w14:paraId="46D545CE" w14:textId="77777777" w:rsidR="00B11729" w:rsidRDefault="00B11729" w:rsidP="00B11729">
                      <w:pPr>
                        <w:rPr>
                          <w:b/>
                          <w:bCs/>
                          <w:lang w:val="hu-HU"/>
                        </w:rPr>
                      </w:pPr>
                      <w:r>
                        <w:rPr>
                          <w:b/>
                          <w:bCs/>
                          <w:lang w:val="hu-HU"/>
                        </w:rPr>
                        <w:t>Feladat:</w:t>
                      </w:r>
                    </w:p>
                    <w:p w14:paraId="7EE3C7B9" w14:textId="77777777" w:rsidR="00B11729" w:rsidRDefault="00B11729" w:rsidP="00B11729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Az arkhimédészi hengerpár segítségével mérje meg a vízbe merülő testre ható felhajtóerő nagyságát!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4D318B" w14:textId="77777777" w:rsidR="00B11729" w:rsidRPr="002C19CE" w:rsidRDefault="00B11729" w:rsidP="00B11729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/>
      </w:r>
      <w:r w:rsidRPr="002C19CE">
        <w:rPr>
          <w:rFonts w:ascii="Times New Roman" w:hAnsi="Times New Roman" w:cs="Times New Roman"/>
          <w:i/>
          <w:iCs/>
          <w:lang w:val="hu-HU"/>
        </w:rPr>
        <w:t>Szükséges eszközök:</w:t>
      </w:r>
    </w:p>
    <w:p w14:paraId="66724A68" w14:textId="77777777" w:rsidR="00B11729" w:rsidRPr="002C19CE" w:rsidRDefault="00B11729" w:rsidP="00B11729">
      <w:pPr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lang w:val="hu-HU"/>
        </w:rPr>
        <w:t>Arkhimédészi hengerpár (egy rugós erőmérőre akasztható üres henger, valamint egy abba szorosan illeszkedő, az üres henger aljára akasztható tömör henger); érzékeny rugós erőmérő; főzőpohár.</w:t>
      </w:r>
    </w:p>
    <w:p w14:paraId="499D585E" w14:textId="77777777"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</w:p>
    <w:p w14:paraId="3453DDCC" w14:textId="77777777"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b/>
          <w:bCs/>
          <w:lang w:val="hu-HU"/>
        </w:rPr>
        <w:t>A kísérlet leírása:</w:t>
      </w:r>
    </w:p>
    <w:p w14:paraId="1070B82C" w14:textId="77777777" w:rsidR="002C19CE" w:rsidRDefault="00B11729" w:rsidP="002C19CE">
      <w:pPr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lang w:val="hu-HU"/>
        </w:rPr>
        <w:t xml:space="preserve">Mérje meg az üres henger és az aljára akasztott tömör henger súlyát a levegőn rugós erőmérővel! Ismételje meg a mérést úgy, hogy a tömör henger teljes egészében vízbe lóg! Ezek után töltsön vizet az üres hengerbe úgy, hogy az csordultig megteljen, s ismételje meg a </w:t>
      </w:r>
      <w:r w:rsidRPr="009A167E">
        <w:rPr>
          <w:rFonts w:ascii="Times New Roman" w:hAnsi="Times New Roman" w:cs="Times New Roman"/>
          <w:lang w:val="hu-HU"/>
        </w:rPr>
        <w:lastRenderedPageBreak/>
        <w:t>mérést így is! Írja fel mindhárom esetben a rugós erőmérő által mért értékeket!</w:t>
      </w:r>
    </w:p>
    <w:p w14:paraId="4F563A63" w14:textId="77777777" w:rsidR="002C19CE" w:rsidRDefault="002C19CE" w:rsidP="002C19CE">
      <w:pPr>
        <w:rPr>
          <w:rFonts w:ascii="Times New Roman" w:hAnsi="Times New Roman" w:cs="Times New Roman"/>
          <w:b/>
          <w:lang w:val="hu-HU"/>
        </w:rPr>
      </w:pPr>
    </w:p>
    <w:p w14:paraId="3A0ACFF7" w14:textId="77777777" w:rsidR="002C19CE" w:rsidRDefault="002C19CE" w:rsidP="002C19CE">
      <w:pPr>
        <w:rPr>
          <w:rFonts w:ascii="Times New Roman" w:hAnsi="Times New Roman" w:cs="Times New Roman"/>
          <w:b/>
          <w:lang w:val="hu-HU"/>
        </w:rPr>
      </w:pPr>
    </w:p>
    <w:p w14:paraId="4BD91511" w14:textId="77777777" w:rsidR="002C19CE" w:rsidRDefault="002C19CE" w:rsidP="002C19CE">
      <w:pPr>
        <w:rPr>
          <w:rFonts w:ascii="Times New Roman" w:hAnsi="Times New Roman" w:cs="Times New Roman"/>
          <w:b/>
          <w:lang w:val="hu-HU"/>
        </w:rPr>
      </w:pPr>
    </w:p>
    <w:p w14:paraId="6209FAF3" w14:textId="77777777" w:rsidR="00B11729" w:rsidRPr="009A167E" w:rsidRDefault="00B11729" w:rsidP="002C19CE">
      <w:pPr>
        <w:jc w:val="center"/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b/>
          <w:lang w:val="hu-HU"/>
        </w:rPr>
        <w:t xml:space="preserve">6. </w:t>
      </w:r>
      <w:r w:rsidRPr="009A167E">
        <w:rPr>
          <w:rFonts w:ascii="Times New Roman" w:hAnsi="Times New Roman" w:cs="Times New Roman"/>
          <w:b/>
          <w:bCs/>
          <w:lang w:val="hu-HU"/>
        </w:rPr>
        <w:t>Pontszerű és merev test egyensúlya, egyszerű gépek</w:t>
      </w:r>
    </w:p>
    <w:p w14:paraId="33ED2AF3" w14:textId="77777777"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</w:p>
    <w:p w14:paraId="2C956A9F" w14:textId="77777777"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00946032" wp14:editId="573B0487">
                <wp:extent cx="6322060" cy="626745"/>
                <wp:effectExtent l="0" t="0" r="21590" b="21590"/>
                <wp:docPr id="34" name="Szövegdoboz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6267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EDD8C" w14:textId="77777777" w:rsidR="00B11729" w:rsidRDefault="00B11729" w:rsidP="00B11729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Feladat:</w:t>
                            </w:r>
                          </w:p>
                          <w:p w14:paraId="46062EB5" w14:textId="77777777" w:rsidR="00B11729" w:rsidRDefault="00B11729" w:rsidP="00B11729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Erőmérővel kiegyensúlyozott karos mérleg segítségével tanulmányozza a merev testre ható forgatónyomatékokat és az egyszerű emelők működési elvét!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946032" id="Szövegdoboz 34" o:spid="_x0000_s1031" type="#_x0000_t202" style="width:497.8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" fillcolor="#8db3e2">
                <v:textbox style="mso-fit-shape-to-text:t">
                  <w:txbxContent>
                    <w:p w14:paraId="487EDD8C" w14:textId="77777777" w:rsidR="00B11729" w:rsidRDefault="00B11729" w:rsidP="00B11729">
                      <w:pPr>
                        <w:rPr>
                          <w:b/>
                          <w:bCs/>
                          <w:lang w:val="hu-HU"/>
                        </w:rPr>
                      </w:pPr>
                      <w:r>
                        <w:rPr>
                          <w:b/>
                          <w:bCs/>
                          <w:lang w:val="hu-HU"/>
                        </w:rPr>
                        <w:t>Feladat:</w:t>
                      </w:r>
                    </w:p>
                    <w:p w14:paraId="46062EB5" w14:textId="77777777" w:rsidR="00B11729" w:rsidRDefault="00B11729" w:rsidP="00B11729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Erőmérővel kiegyensúlyozott karos mérleg segítségével tanulmányozza a merev testre ható forgatónyomatékokat és az egyszerű emelők működési elvét!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280E08" w14:textId="77777777" w:rsidR="00B11729" w:rsidRPr="002C19CE" w:rsidRDefault="00B11729" w:rsidP="00B11729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/>
      </w:r>
      <w:r w:rsidRPr="002C19CE">
        <w:rPr>
          <w:rFonts w:ascii="Times New Roman" w:hAnsi="Times New Roman" w:cs="Times New Roman"/>
          <w:i/>
          <w:iCs/>
          <w:lang w:val="hu-HU"/>
        </w:rPr>
        <w:t>Szükséges eszközök:</w:t>
      </w:r>
    </w:p>
    <w:p w14:paraId="4AAF328E" w14:textId="77777777" w:rsidR="00B11729" w:rsidRPr="002C19CE" w:rsidRDefault="00B11729" w:rsidP="00B11729">
      <w:pPr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lang w:val="hu-HU"/>
        </w:rPr>
        <w:t>Karos mérleg; erőmérő; súly; mérőszalag vagy vonalzó.</w:t>
      </w:r>
    </w:p>
    <w:p w14:paraId="3E334FEC" w14:textId="77777777"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</w:p>
    <w:p w14:paraId="518DDE82" w14:textId="77777777"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b/>
          <w:bCs/>
          <w:lang w:val="hu-HU"/>
        </w:rPr>
        <w:t>A kísérlet leírása:</w:t>
      </w:r>
    </w:p>
    <w:p w14:paraId="4A9E0FE5" w14:textId="77777777"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lang w:val="hu-HU"/>
        </w:rPr>
        <w:t>Egy egyensúlyban lévő karos mérleg egyik oldalára akassza fel az ismert súlyú testet, és jegyezze fel</w:t>
      </w:r>
      <w:r w:rsidRPr="009A167E">
        <w:rPr>
          <w:rFonts w:ascii="Times New Roman" w:hAnsi="Times New Roman" w:cs="Times New Roman"/>
          <w:color w:val="FF0000"/>
          <w:lang w:val="hu-HU"/>
        </w:rPr>
        <w:t xml:space="preserve"> </w:t>
      </w:r>
      <w:r w:rsidRPr="009A167E">
        <w:rPr>
          <w:rFonts w:ascii="Times New Roman" w:hAnsi="Times New Roman" w:cs="Times New Roman"/>
          <w:lang w:val="hu-HU"/>
        </w:rPr>
        <w:t xml:space="preserve">a távolságot a rögzítési pont és a kar forgástengelye között! Rögzítse az erőmérőt a mérleg másik karján, a forgástengelytől ugyanekkora távolságra! Egyensúlyozza ki a mérleget függőleges irányú erővel, és a mért erőértéket jegyezze le! Változtassa meg az erőmérő rögzítési helyét (pl. a forgástengelytől fele- vagy </w:t>
      </w:r>
      <w:proofErr w:type="spellStart"/>
      <w:r w:rsidRPr="009A167E">
        <w:rPr>
          <w:rFonts w:ascii="Times New Roman" w:hAnsi="Times New Roman" w:cs="Times New Roman"/>
          <w:lang w:val="hu-HU"/>
        </w:rPr>
        <w:t>harmadakkora</w:t>
      </w:r>
      <w:proofErr w:type="spellEnd"/>
      <w:r w:rsidRPr="009A167E">
        <w:rPr>
          <w:rFonts w:ascii="Times New Roman" w:hAnsi="Times New Roman" w:cs="Times New Roman"/>
          <w:lang w:val="hu-HU"/>
        </w:rPr>
        <w:t xml:space="preserve"> távolságra, mint az első esetben), és ismét egyensúlyozza ki!  A mért erőértéket és a forgástengelytől való távolságot ismét jegyezze fel! Készítsen értelmező rajzot, amely az elvégzett mérés esetében a mért erőértékek arányait és irányait magyarázza! </w:t>
      </w:r>
    </w:p>
    <w:p w14:paraId="2CD4A8E6" w14:textId="77777777" w:rsidR="00B11729" w:rsidRPr="009A167E" w:rsidRDefault="00B11729" w:rsidP="00B11729">
      <w:pPr>
        <w:pStyle w:val="Default"/>
        <w:jc w:val="center"/>
        <w:rPr>
          <w:b/>
        </w:rPr>
      </w:pPr>
      <w:r>
        <w:rPr>
          <w:rFonts w:ascii="Times New Roman" w:hAnsi="Times New Roman" w:cs="Times New Roman"/>
        </w:rPr>
        <w:br/>
      </w:r>
      <w:r w:rsidRPr="009A167E">
        <w:rPr>
          <w:b/>
        </w:rPr>
        <w:t>7. Hőtágulás</w:t>
      </w:r>
    </w:p>
    <w:p w14:paraId="756037D3" w14:textId="77777777" w:rsidR="00B11729" w:rsidRPr="009A167E" w:rsidRDefault="00B11729" w:rsidP="00B11729">
      <w:pPr>
        <w:pStyle w:val="Default"/>
        <w:jc w:val="center"/>
        <w:rPr>
          <w:b/>
        </w:rPr>
      </w:pPr>
      <w:r w:rsidRPr="009A167E">
        <w:rPr>
          <w:b/>
        </w:rPr>
        <w:br/>
      </w:r>
      <w:r w:rsidRPr="009A167E">
        <w:rPr>
          <w:noProof/>
        </w:rPr>
        <mc:AlternateContent>
          <mc:Choice Requires="wps">
            <w:drawing>
              <wp:inline distT="0" distB="0" distL="0" distR="0" wp14:anchorId="0E2988E3" wp14:editId="6A75233C">
                <wp:extent cx="6322060" cy="857250"/>
                <wp:effectExtent l="0" t="0" r="21590" b="19050"/>
                <wp:docPr id="118" name="Szövegdoboz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85725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BEA99" w14:textId="77777777" w:rsidR="00B11729" w:rsidRPr="004F49B4" w:rsidRDefault="00B11729" w:rsidP="00B11729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lang w:val="hu-HU"/>
                              </w:rPr>
                            </w:pP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Feladat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14:paraId="46B3C620" w14:textId="77777777" w:rsidR="00B11729" w:rsidRPr="004F49B4" w:rsidRDefault="00B11729" w:rsidP="00B11729">
                            <w:pPr>
                              <w:rPr>
                                <w:rFonts w:ascii="Times New Roman" w:hAnsi="Times New Roman"/>
                                <w:lang w:val="hu-HU"/>
                              </w:rPr>
                            </w:pPr>
                            <w:r w:rsidRPr="004F49B4">
                              <w:rPr>
                                <w:rFonts w:ascii="Times New Roman" w:hAnsi="Times New Roman"/>
                                <w:lang w:val="hu-HU"/>
                              </w:rPr>
                              <w:t>A felfüggesztett fémgolyó éppen átfér a fémgyűrűn (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lang w:val="hu-HU"/>
                              </w:rPr>
                              <w:t>Gravesande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lang w:val="hu-HU"/>
                              </w:rPr>
                              <w:t xml:space="preserve">-készülék). Melegítse </w:t>
                            </w:r>
                            <w:r w:rsidR="009E58F9">
                              <w:rPr>
                                <w:rFonts w:ascii="Times New Roman" w:hAnsi="Times New Roman"/>
                                <w:lang w:val="hu-HU"/>
                              </w:rPr>
                              <w:t>borszesz</w:t>
                            </w:r>
                            <w:r w:rsidRPr="004F49B4">
                              <w:rPr>
                                <w:rFonts w:ascii="Times New Roman" w:hAnsi="Times New Roman"/>
                                <w:lang w:val="hu-HU"/>
                              </w:rPr>
                              <w:t>égővel a fémgolyót, vizsgálja meg, hogy ekkor is átfér-e a gyűrűn! Mi történik akkor, ha a gyűrűt is melegíti? Vizsgálja meg a gyűrű és a golyó átmérőjének viszonyát lehűlés közben!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2988E3" id="Szövegdoboz 118" o:spid="_x0000_s1032" type="#_x0000_t202" style="width:497.8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" fillcolor="#8db3e2">
                <v:textbox>
                  <w:txbxContent>
                    <w:p w14:paraId="448BEA99" w14:textId="77777777" w:rsidR="00B11729" w:rsidRPr="004F49B4" w:rsidRDefault="00B11729" w:rsidP="00B11729">
                      <w:pPr>
                        <w:rPr>
                          <w:rFonts w:ascii="Times New Roman" w:hAnsi="Times New Roman"/>
                          <w:b/>
                          <w:bCs/>
                          <w:lang w:val="hu-HU"/>
                        </w:rPr>
                      </w:pPr>
                      <w:proofErr w:type="spellStart"/>
                      <w:r w:rsidRPr="004F49B4">
                        <w:rPr>
                          <w:rFonts w:ascii="Times New Roman" w:hAnsi="Times New Roman"/>
                          <w:b/>
                          <w:bCs/>
                        </w:rPr>
                        <w:t>Feladat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/>
                          <w:bCs/>
                        </w:rPr>
                        <w:t>:</w:t>
                      </w:r>
                    </w:p>
                    <w:p w14:paraId="46B3C620" w14:textId="77777777" w:rsidR="00B11729" w:rsidRPr="004F49B4" w:rsidRDefault="00B11729" w:rsidP="00B11729">
                      <w:pPr>
                        <w:rPr>
                          <w:rFonts w:ascii="Times New Roman" w:hAnsi="Times New Roman"/>
                          <w:lang w:val="hu-HU"/>
                        </w:rPr>
                      </w:pPr>
                      <w:r w:rsidRPr="004F49B4">
                        <w:rPr>
                          <w:rFonts w:ascii="Times New Roman" w:hAnsi="Times New Roman"/>
                          <w:lang w:val="hu-HU"/>
                        </w:rPr>
                        <w:t>A felfüggesztett fémgolyó éppen átfér a fémgyűrűn (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lang w:val="hu-HU"/>
                        </w:rPr>
                        <w:t>Gravesande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lang w:val="hu-HU"/>
                        </w:rPr>
                        <w:t xml:space="preserve">-készülék). Melegítse </w:t>
                      </w:r>
                      <w:r w:rsidR="009E58F9">
                        <w:rPr>
                          <w:rFonts w:ascii="Times New Roman" w:hAnsi="Times New Roman"/>
                          <w:lang w:val="hu-HU"/>
                        </w:rPr>
                        <w:t>borszesz</w:t>
                      </w:r>
                      <w:r w:rsidRPr="004F49B4">
                        <w:rPr>
                          <w:rFonts w:ascii="Times New Roman" w:hAnsi="Times New Roman"/>
                          <w:lang w:val="hu-HU"/>
                        </w:rPr>
                        <w:t>égővel a fémgolyót, vizsgálja meg, hogy ekkor is átfér-e a gyűrűn! Mi történik akkor, ha a gyűrűt is melegíti? Vizsgálja meg a gyűrű és a golyó átmérőjének viszonyát lehűlés közben!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4A834E" w14:textId="77777777" w:rsidR="00B11729" w:rsidRPr="004F49B4" w:rsidRDefault="00B11729" w:rsidP="00B11729">
      <w:pPr>
        <w:pStyle w:val="Default"/>
        <w:rPr>
          <w:rFonts w:ascii="Times New Roman" w:hAnsi="Times New Roman" w:cs="Times New Roman"/>
        </w:rPr>
      </w:pPr>
    </w:p>
    <w:p w14:paraId="509BFF4F" w14:textId="77777777" w:rsidR="00B11729" w:rsidRPr="004F49B4" w:rsidRDefault="00B11729" w:rsidP="00B11729">
      <w:pPr>
        <w:pStyle w:val="Default"/>
        <w:rPr>
          <w:rFonts w:ascii="Times New Roman" w:hAnsi="Times New Roman" w:cs="Times New Roman"/>
          <w:i/>
        </w:rPr>
      </w:pPr>
      <w:r w:rsidRPr="004F49B4">
        <w:rPr>
          <w:rFonts w:ascii="Times New Roman" w:hAnsi="Times New Roman" w:cs="Times New Roman"/>
          <w:i/>
        </w:rPr>
        <w:t>Szükséges eszközök:</w:t>
      </w:r>
    </w:p>
    <w:p w14:paraId="0B9E477A" w14:textId="77777777" w:rsidR="00B11729" w:rsidRPr="004F49B4" w:rsidRDefault="00B11729" w:rsidP="00B11729">
      <w:pPr>
        <w:pStyle w:val="Default"/>
        <w:rPr>
          <w:rFonts w:ascii="Times New Roman" w:hAnsi="Times New Roman" w:cs="Times New Roman"/>
        </w:rPr>
      </w:pPr>
      <w:proofErr w:type="spellStart"/>
      <w:r w:rsidRPr="004F49B4">
        <w:rPr>
          <w:rFonts w:ascii="Times New Roman" w:hAnsi="Times New Roman" w:cs="Times New Roman"/>
        </w:rPr>
        <w:t>Gravesande</w:t>
      </w:r>
      <w:proofErr w:type="spellEnd"/>
      <w:r w:rsidRPr="004F49B4">
        <w:rPr>
          <w:rFonts w:ascii="Times New Roman" w:hAnsi="Times New Roman" w:cs="Times New Roman"/>
        </w:rPr>
        <w:t xml:space="preserve">-készülék; </w:t>
      </w:r>
      <w:r w:rsidR="009E58F9">
        <w:rPr>
          <w:rFonts w:ascii="Times New Roman" w:hAnsi="Times New Roman" w:cs="Times New Roman"/>
        </w:rPr>
        <w:t>borszesz</w:t>
      </w:r>
      <w:r w:rsidRPr="004F49B4">
        <w:rPr>
          <w:rFonts w:ascii="Times New Roman" w:hAnsi="Times New Roman" w:cs="Times New Roman"/>
        </w:rPr>
        <w:t>égő; hideg (jeges) víz.</w:t>
      </w:r>
    </w:p>
    <w:p w14:paraId="5228DBA0" w14:textId="77777777" w:rsidR="00B11729" w:rsidRPr="009A167E" w:rsidRDefault="00B11729" w:rsidP="00B11729">
      <w:pPr>
        <w:pStyle w:val="Default"/>
        <w:rPr>
          <w:color w:val="auto"/>
        </w:rPr>
      </w:pPr>
    </w:p>
    <w:p w14:paraId="047E6DD5" w14:textId="77777777" w:rsidR="00B11729" w:rsidRPr="002C19CE" w:rsidRDefault="00B11729" w:rsidP="00B11729">
      <w:pPr>
        <w:pStyle w:val="Default"/>
        <w:rPr>
          <w:rFonts w:ascii="Times New Roman" w:hAnsi="Times New Roman" w:cs="Times New Roman"/>
          <w:b/>
        </w:rPr>
      </w:pPr>
      <w:r w:rsidRPr="002C19CE">
        <w:rPr>
          <w:rFonts w:ascii="Times New Roman" w:hAnsi="Times New Roman" w:cs="Times New Roman"/>
          <w:b/>
        </w:rPr>
        <w:t>A kísérlet leírása:</w:t>
      </w:r>
    </w:p>
    <w:p w14:paraId="01483CA7" w14:textId="77777777" w:rsidR="00B11729" w:rsidRPr="002C19CE" w:rsidRDefault="00B11729" w:rsidP="00B11729">
      <w:pPr>
        <w:pStyle w:val="Default"/>
        <w:rPr>
          <w:rFonts w:ascii="Times New Roman" w:hAnsi="Times New Roman" w:cs="Times New Roman"/>
        </w:rPr>
      </w:pPr>
      <w:proofErr w:type="spellStart"/>
      <w:r w:rsidRPr="002C19CE">
        <w:rPr>
          <w:rFonts w:ascii="Times New Roman" w:hAnsi="Times New Roman" w:cs="Times New Roman"/>
        </w:rPr>
        <w:t>Győződjön</w:t>
      </w:r>
      <w:proofErr w:type="spellEnd"/>
      <w:r w:rsidRPr="002C19CE">
        <w:rPr>
          <w:rFonts w:ascii="Times New Roman" w:hAnsi="Times New Roman" w:cs="Times New Roman"/>
        </w:rPr>
        <w:t xml:space="preserve"> meg arról, hogy a golyó szobahőmérsékleten átfér a gyűrűn! Melegítse fel a golyót, és vizsgálja meg, átfér-e a gyűrűn! Melegítse fel a gyűrűt, és így végezze el a vizsgálatot! Hűtse le a gyűrűt a lehető legalacsonyabb hőmérsékletre, majd tegye rá a golyót, s hagyja fokozatosan lehűlni!</w:t>
      </w:r>
    </w:p>
    <w:p w14:paraId="4B4B95F4" w14:textId="77777777" w:rsidR="00B11729" w:rsidRPr="009A167E" w:rsidRDefault="00B11729" w:rsidP="00B11729">
      <w:pPr>
        <w:jc w:val="center"/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lang w:val="hu-HU"/>
        </w:rPr>
        <w:br/>
      </w:r>
      <w:r w:rsidRPr="009A167E">
        <w:rPr>
          <w:rFonts w:ascii="Times New Roman" w:hAnsi="Times New Roman" w:cs="Times New Roman"/>
          <w:b/>
          <w:lang w:val="hu-HU"/>
        </w:rPr>
        <w:t>8. Gázok állapotváltozásai</w:t>
      </w:r>
      <w:r w:rsidRPr="009A167E">
        <w:rPr>
          <w:rFonts w:ascii="Times New Roman" w:hAnsi="Times New Roman" w:cs="Times New Roman"/>
          <w:b/>
          <w:lang w:val="hu-HU"/>
        </w:rPr>
        <w:br/>
      </w:r>
      <w:r w:rsidRPr="009A167E">
        <w:rPr>
          <w:rFonts w:ascii="Times New Roman" w:hAnsi="Times New Roman" w:cs="Times New Roman"/>
          <w:b/>
          <w:lang w:val="hu-HU"/>
        </w:rPr>
        <w:br/>
      </w:r>
      <w:r w:rsidRPr="009A167E">
        <w:rPr>
          <w:rFonts w:ascii="Times New Roman" w:hAnsi="Times New Roman" w:cs="Times New Roman"/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2AD5AC89" wp14:editId="6248C149">
                <wp:extent cx="6322060" cy="626745"/>
                <wp:effectExtent l="0" t="0" r="21590" b="21590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6267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C3B7C" w14:textId="77777777" w:rsidR="00B11729" w:rsidRDefault="00B11729" w:rsidP="00B11729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Feladat:</w:t>
                            </w:r>
                          </w:p>
                          <w:p w14:paraId="2FF2C1DD" w14:textId="77777777" w:rsidR="00B11729" w:rsidRPr="00AB477F" w:rsidRDefault="00B11729" w:rsidP="00B11729">
                            <w:pPr>
                              <w:rPr>
                                <w:color w:val="FF0000"/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Elzárt gázt összenyomva tanulmányozza a gáz térfogata és nyomása közti összefüggést állandó hőmérsékleten!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D5AC89" id="Szövegdoboz 1" o:spid="_x0000_s1033" type="#_x0000_t202" style="width:497.8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" fillcolor="#8db3e2">
                <v:textbox style="mso-fit-shape-to-text:t">
                  <w:txbxContent>
                    <w:p w14:paraId="042C3B7C" w14:textId="77777777" w:rsidR="00B11729" w:rsidRDefault="00B11729" w:rsidP="00B11729">
                      <w:pPr>
                        <w:rPr>
                          <w:b/>
                          <w:bCs/>
                          <w:lang w:val="hu-HU"/>
                        </w:rPr>
                      </w:pPr>
                      <w:r>
                        <w:rPr>
                          <w:b/>
                          <w:bCs/>
                          <w:lang w:val="hu-HU"/>
                        </w:rPr>
                        <w:t>Feladat:</w:t>
                      </w:r>
                    </w:p>
                    <w:p w14:paraId="2FF2C1DD" w14:textId="77777777" w:rsidR="00B11729" w:rsidRPr="00AB477F" w:rsidRDefault="00B11729" w:rsidP="00B11729">
                      <w:pPr>
                        <w:rPr>
                          <w:color w:val="FF0000"/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Elzárt gázt összenyomva tanulmányozza a gáz térfogata és nyomása közti összefüggést állandó hőmérsékleten!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C48FD4" w14:textId="77777777" w:rsidR="00B11729" w:rsidRPr="002C19CE" w:rsidRDefault="00B11729" w:rsidP="00B11729">
      <w:pPr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i/>
          <w:iCs/>
          <w:lang w:val="hu-HU"/>
        </w:rPr>
        <w:br/>
        <w:t>Szükséges eszközök:</w:t>
      </w:r>
    </w:p>
    <w:p w14:paraId="68CE8351" w14:textId="77777777" w:rsidR="00B11729" w:rsidRPr="002C19CE" w:rsidRDefault="00B11729" w:rsidP="00B11729">
      <w:pPr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lang w:val="hu-HU"/>
        </w:rPr>
        <w:t>Tű nélküli orvosi műanyag fecskendő.</w:t>
      </w:r>
    </w:p>
    <w:p w14:paraId="5590A952" w14:textId="77777777"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</w:p>
    <w:p w14:paraId="29BC8209" w14:textId="77777777"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b/>
          <w:bCs/>
          <w:lang w:val="hu-HU"/>
        </w:rPr>
        <w:lastRenderedPageBreak/>
        <w:t>A kísérlet leírása:</w:t>
      </w:r>
    </w:p>
    <w:p w14:paraId="3FD5658B" w14:textId="77777777"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lang w:val="hu-HU"/>
        </w:rPr>
        <w:t>A fecskendő dugattyúját húzza ki a legutolsó térfogatjelzésig, majd szorítsa ujját a fecskendő csőrére olyan erősen, hogy légmentesen elzárja azt! Nyomja erősen befelé a dugattyút anélkül, hogy a fecskendő csőrén kiengedné a levegőt! Mit tapasztal? Mekkora térfogatúra tudta összepréselni a levegőt?</w:t>
      </w:r>
    </w:p>
    <w:p w14:paraId="78A549E7" w14:textId="77777777"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lang w:val="hu-HU"/>
        </w:rPr>
        <w:t xml:space="preserve">A dugattyún a nyomást fenntartva hirtelen engedje el a fecskendő csőrét! Halk hangot hallhat </w:t>
      </w:r>
      <w:r w:rsidRPr="009A167E">
        <w:rPr>
          <w:rFonts w:ascii="Times New Roman" w:hAnsi="Times New Roman" w:cs="Times New Roman"/>
          <w:lang w:val="hu-HU"/>
        </w:rPr>
        <w:br/>
        <w:t xml:space="preserve">a fecskendőből. Mi lehet a hanghatás oka? Húzza ki ismét a dugattyút a felső állásba, fogja be ismét a fecskendő csőrét, és nyomja be erősen a dugattyút! A fecskendő csőrét továbbra is befogva engedje el a dugattyút! Mi történik? </w:t>
      </w:r>
    </w:p>
    <w:p w14:paraId="78111CE6" w14:textId="77777777"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lang w:val="hu-HU"/>
        </w:rPr>
        <w:t>Végezze el a kísérletet úgy is, hogy az összenyomott fecskendő csőrét befogja, ezután kifelé húzza a dugattyút, majd ebből a helyzetből engedi el! Mi tapasztal?</w:t>
      </w:r>
    </w:p>
    <w:p w14:paraId="411DB150" w14:textId="77777777" w:rsidR="00D64B79" w:rsidRPr="009A167E" w:rsidRDefault="00B11729" w:rsidP="00D64B79">
      <w:pPr>
        <w:jc w:val="center"/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lang w:val="hu-HU"/>
        </w:rPr>
        <w:br/>
      </w:r>
      <w:r w:rsidR="00D64B79" w:rsidRPr="00392536">
        <w:rPr>
          <w:rFonts w:ascii="Times New Roman" w:hAnsi="Times New Roman" w:cs="Times New Roman"/>
          <w:b/>
          <w:lang w:val="hu-HU"/>
        </w:rPr>
        <w:t xml:space="preserve">9. </w:t>
      </w:r>
      <w:proofErr w:type="spellStart"/>
      <w:r w:rsidR="00D64B79" w:rsidRPr="00392536">
        <w:rPr>
          <w:b/>
        </w:rPr>
        <w:t>Lendület</w:t>
      </w:r>
      <w:proofErr w:type="spellEnd"/>
      <w:r w:rsidR="00D64B79" w:rsidRPr="00392536">
        <w:rPr>
          <w:b/>
        </w:rPr>
        <w:t xml:space="preserve">, Newton </w:t>
      </w:r>
      <w:proofErr w:type="spellStart"/>
      <w:r w:rsidR="00D64B79" w:rsidRPr="00392536">
        <w:rPr>
          <w:b/>
        </w:rPr>
        <w:t>törvényei</w:t>
      </w:r>
      <w:proofErr w:type="spellEnd"/>
      <w:r w:rsidR="00D64B79" w:rsidRPr="00392536">
        <w:rPr>
          <w:rFonts w:ascii="Times New Roman" w:hAnsi="Times New Roman" w:cs="Times New Roman"/>
          <w:b/>
        </w:rPr>
        <w:br/>
      </w:r>
      <w:r w:rsidR="00D64B79" w:rsidRPr="009A167E">
        <w:rPr>
          <w:rFonts w:ascii="Times New Roman" w:hAnsi="Times New Roman" w:cs="Times New Roman"/>
          <w:b/>
        </w:rPr>
        <w:br/>
      </w:r>
      <w:r w:rsidR="00D64B79" w:rsidRPr="009A167E">
        <w:rPr>
          <w:rFonts w:ascii="Times New Roman" w:hAnsi="Times New Roman" w:cs="Times New Roman"/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5BD0560F" wp14:editId="62826E37">
                <wp:extent cx="6322060" cy="626745"/>
                <wp:effectExtent l="0" t="0" r="21590" b="21590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6267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1D965" w14:textId="77777777" w:rsidR="00D64B79" w:rsidRPr="00D9799F" w:rsidRDefault="00D64B79" w:rsidP="00D64B79"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Feladat:</w:t>
                            </w:r>
                            <w:r w:rsidRPr="00DF62D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t xml:space="preserve">A </w:t>
                            </w:r>
                            <w:proofErr w:type="spellStart"/>
                            <w:r>
                              <w:t>rugós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ütközőkkel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ellátott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kocsik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és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rájuk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rögzíthető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súlyok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segítségével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tanulmányozza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rugalmas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ütközés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jelenségét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D0560F" id="Szövegdoboz 2" o:spid="_x0000_s1034" type="#_x0000_t202" style="width:497.8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" fillcolor="#8db3e2">
                <v:textbox style="mso-fit-shape-to-text:t">
                  <w:txbxContent>
                    <w:p w14:paraId="29A1D965" w14:textId="77777777" w:rsidR="00D64B79" w:rsidRPr="00D9799F" w:rsidRDefault="00D64B79" w:rsidP="00D64B79">
                      <w:r>
                        <w:rPr>
                          <w:b/>
                          <w:bCs/>
                          <w:lang w:val="hu-HU"/>
                        </w:rPr>
                        <w:t>Feladat:</w:t>
                      </w:r>
                      <w:r w:rsidRPr="00DF62DF"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t xml:space="preserve">A </w:t>
                      </w:r>
                      <w:proofErr w:type="spellStart"/>
                      <w:r>
                        <w:t>rugós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ütközőkkel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ellátott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kocsik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és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rájuk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rögzíthető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súlyok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segítségével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tanulmányozza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rugalmas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ütközés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jelenségét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A53E96" w14:textId="77777777" w:rsidR="00D64B79" w:rsidRPr="004F49B4" w:rsidRDefault="00D64B79" w:rsidP="00D64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hu-HU"/>
        </w:rPr>
        <w:br/>
      </w:r>
      <w:proofErr w:type="spellStart"/>
      <w:r w:rsidRPr="004F49B4">
        <w:rPr>
          <w:rFonts w:ascii="Times New Roman" w:hAnsi="Times New Roman" w:cs="Times New Roman"/>
          <w:i/>
          <w:iCs/>
        </w:rPr>
        <w:t>Szükséges</w:t>
      </w:r>
      <w:proofErr w:type="spellEnd"/>
      <w:r w:rsidRPr="004F49B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49B4">
        <w:rPr>
          <w:rFonts w:ascii="Times New Roman" w:hAnsi="Times New Roman" w:cs="Times New Roman"/>
          <w:i/>
          <w:iCs/>
        </w:rPr>
        <w:t>eszközök</w:t>
      </w:r>
      <w:proofErr w:type="spellEnd"/>
      <w:r w:rsidRPr="004F49B4">
        <w:rPr>
          <w:rFonts w:ascii="Times New Roman" w:hAnsi="Times New Roman" w:cs="Times New Roman"/>
          <w:i/>
          <w:iCs/>
        </w:rPr>
        <w:t>:</w:t>
      </w:r>
    </w:p>
    <w:p w14:paraId="3E5EF934" w14:textId="77777777" w:rsidR="00D64B79" w:rsidRPr="004F49B4" w:rsidRDefault="00D64B79" w:rsidP="00D64B79">
      <w:pPr>
        <w:rPr>
          <w:rFonts w:ascii="Times New Roman" w:hAnsi="Times New Roman" w:cs="Times New Roman"/>
        </w:rPr>
      </w:pPr>
      <w:proofErr w:type="spellStart"/>
      <w:r w:rsidRPr="004F49B4">
        <w:rPr>
          <w:rFonts w:ascii="Times New Roman" w:hAnsi="Times New Roman" w:cs="Times New Roman"/>
        </w:rPr>
        <w:t>Két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egyforma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könnyen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mozgó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iskolai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kiskocsi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rugós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ütközőkkel</w:t>
      </w:r>
      <w:proofErr w:type="spellEnd"/>
      <w:r w:rsidRPr="004F49B4">
        <w:rPr>
          <w:rFonts w:ascii="Times New Roman" w:hAnsi="Times New Roman" w:cs="Times New Roman"/>
        </w:rPr>
        <w:t xml:space="preserve">; </w:t>
      </w:r>
      <w:proofErr w:type="spellStart"/>
      <w:r w:rsidRPr="004F49B4">
        <w:rPr>
          <w:rFonts w:ascii="Times New Roman" w:hAnsi="Times New Roman" w:cs="Times New Roman"/>
        </w:rPr>
        <w:t>különböző</w:t>
      </w:r>
      <w:proofErr w:type="spellEnd"/>
      <w:r w:rsidRPr="004F49B4">
        <w:rPr>
          <w:rFonts w:ascii="Times New Roman" w:hAnsi="Times New Roman" w:cs="Times New Roman"/>
        </w:rPr>
        <w:t xml:space="preserve">, a </w:t>
      </w:r>
      <w:proofErr w:type="spellStart"/>
      <w:r w:rsidRPr="004F49B4">
        <w:rPr>
          <w:rFonts w:ascii="Times New Roman" w:hAnsi="Times New Roman" w:cs="Times New Roman"/>
        </w:rPr>
        <w:t>kocsikra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rögzíthető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nehezékek</w:t>
      </w:r>
      <w:proofErr w:type="spellEnd"/>
      <w:r w:rsidRPr="004F49B4">
        <w:rPr>
          <w:rFonts w:ascii="Times New Roman" w:hAnsi="Times New Roman" w:cs="Times New Roman"/>
        </w:rPr>
        <w:t xml:space="preserve">; sima </w:t>
      </w:r>
      <w:proofErr w:type="spellStart"/>
      <w:r w:rsidRPr="004F49B4">
        <w:rPr>
          <w:rFonts w:ascii="Times New Roman" w:hAnsi="Times New Roman" w:cs="Times New Roman"/>
        </w:rPr>
        <w:t>felületű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asztal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vagy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sín</w:t>
      </w:r>
      <w:proofErr w:type="spellEnd"/>
      <w:r w:rsidRPr="004F49B4">
        <w:rPr>
          <w:rFonts w:ascii="Times New Roman" w:hAnsi="Times New Roman" w:cs="Times New Roman"/>
        </w:rPr>
        <w:t>.</w:t>
      </w:r>
    </w:p>
    <w:p w14:paraId="2B2817B1" w14:textId="5C8B0B44" w:rsidR="00D64B79" w:rsidRDefault="00D64B79" w:rsidP="00D64B79">
      <w:pPr>
        <w:rPr>
          <w:rFonts w:ascii="Times New Roman" w:hAnsi="Times New Roman" w:cs="Times New Roman"/>
          <w:b/>
        </w:rPr>
      </w:pPr>
      <w:r w:rsidRPr="009A167E">
        <w:rPr>
          <w:rFonts w:ascii="Times New Roman" w:hAnsi="Times New Roman" w:cs="Times New Roman"/>
          <w:b/>
          <w:bCs/>
          <w:lang w:val="hu-HU"/>
        </w:rPr>
        <w:br/>
        <w:t>A kísérlet leírása:</w:t>
      </w:r>
      <w:r w:rsidRPr="00C875C2">
        <w:rPr>
          <w:rFonts w:ascii="Times New Roman" w:hAnsi="Times New Roman" w:cs="Times New Roman"/>
          <w:lang w:val="hu-HU"/>
        </w:rPr>
        <w:br/>
      </w:r>
      <w:r w:rsidRPr="004F49B4">
        <w:rPr>
          <w:rFonts w:ascii="Times New Roman" w:hAnsi="Times New Roman" w:cs="Times New Roman"/>
        </w:rPr>
        <w:t xml:space="preserve">A </w:t>
      </w:r>
      <w:proofErr w:type="spellStart"/>
      <w:r w:rsidRPr="004F49B4">
        <w:rPr>
          <w:rFonts w:ascii="Times New Roman" w:hAnsi="Times New Roman" w:cs="Times New Roman"/>
        </w:rPr>
        <w:t>kocsikat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helyezze</w:t>
      </w:r>
      <w:proofErr w:type="spellEnd"/>
      <w:r w:rsidRPr="004F49B4">
        <w:rPr>
          <w:rFonts w:ascii="Times New Roman" w:hAnsi="Times New Roman" w:cs="Times New Roman"/>
        </w:rPr>
        <w:t xml:space="preserve"> sima </w:t>
      </w:r>
      <w:proofErr w:type="spellStart"/>
      <w:r w:rsidRPr="004F49B4">
        <w:rPr>
          <w:rFonts w:ascii="Times New Roman" w:hAnsi="Times New Roman" w:cs="Times New Roman"/>
        </w:rPr>
        <w:t>felületű</w:t>
      </w:r>
      <w:proofErr w:type="spellEnd"/>
      <w:r w:rsidRPr="004F49B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vízszintes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asztalra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illetve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sínre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úgy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hogy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rugós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ütközők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egymás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felé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nézzenek</w:t>
      </w:r>
      <w:proofErr w:type="spellEnd"/>
      <w:r w:rsidRPr="004F49B4">
        <w:rPr>
          <w:rFonts w:ascii="Times New Roman" w:hAnsi="Times New Roman" w:cs="Times New Roman"/>
        </w:rPr>
        <w:t xml:space="preserve">! A </w:t>
      </w:r>
      <w:proofErr w:type="spellStart"/>
      <w:r w:rsidRPr="004F49B4">
        <w:rPr>
          <w:rFonts w:ascii="Times New Roman" w:hAnsi="Times New Roman" w:cs="Times New Roman"/>
        </w:rPr>
        <w:t>két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kocsira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rögzítsen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egyforma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tömegű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nehezékeket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és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egyik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kocsit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meglökve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ütköztesse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azt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másik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kezdetben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álló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kocsival</w:t>
      </w:r>
      <w:proofErr w:type="spellEnd"/>
      <w:r w:rsidRPr="004F49B4">
        <w:rPr>
          <w:rFonts w:ascii="Times New Roman" w:hAnsi="Times New Roman" w:cs="Times New Roman"/>
        </w:rPr>
        <w:t xml:space="preserve">! </w:t>
      </w:r>
      <w:proofErr w:type="spellStart"/>
      <w:r w:rsidRPr="004F49B4">
        <w:rPr>
          <w:rFonts w:ascii="Times New Roman" w:hAnsi="Times New Roman" w:cs="Times New Roman"/>
        </w:rPr>
        <w:t>Figyelje</w:t>
      </w:r>
      <w:proofErr w:type="spellEnd"/>
      <w:r w:rsidRPr="004F49B4">
        <w:rPr>
          <w:rFonts w:ascii="Times New Roman" w:hAnsi="Times New Roman" w:cs="Times New Roman"/>
        </w:rPr>
        <w:t xml:space="preserve"> meg, </w:t>
      </w:r>
      <w:proofErr w:type="spellStart"/>
      <w:r w:rsidRPr="004F49B4">
        <w:rPr>
          <w:rFonts w:ascii="Times New Roman" w:hAnsi="Times New Roman" w:cs="Times New Roman"/>
        </w:rPr>
        <w:t>hogy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kocsik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hogyan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mozognak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közvetlenül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ütközés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után</w:t>
      </w:r>
      <w:proofErr w:type="spellEnd"/>
      <w:r w:rsidRPr="004F49B4">
        <w:rPr>
          <w:rFonts w:ascii="Times New Roman" w:hAnsi="Times New Roman" w:cs="Times New Roman"/>
        </w:rPr>
        <w:t xml:space="preserve">! </w:t>
      </w:r>
      <w:proofErr w:type="spellStart"/>
      <w:r w:rsidRPr="004F49B4">
        <w:rPr>
          <w:rFonts w:ascii="Times New Roman" w:hAnsi="Times New Roman" w:cs="Times New Roman"/>
        </w:rPr>
        <w:t>Ismételje</w:t>
      </w:r>
      <w:proofErr w:type="spellEnd"/>
      <w:r w:rsidRPr="004F49B4">
        <w:rPr>
          <w:rFonts w:ascii="Times New Roman" w:hAnsi="Times New Roman" w:cs="Times New Roman"/>
        </w:rPr>
        <w:t xml:space="preserve"> meg a </w:t>
      </w:r>
      <w:proofErr w:type="spellStart"/>
      <w:r w:rsidRPr="004F49B4">
        <w:rPr>
          <w:rFonts w:ascii="Times New Roman" w:hAnsi="Times New Roman" w:cs="Times New Roman"/>
        </w:rPr>
        <w:t>kísérletet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úgy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hogy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kocsik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szerepét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felcseréli</w:t>
      </w:r>
      <w:proofErr w:type="spellEnd"/>
      <w:r w:rsidRPr="004F49B4">
        <w:rPr>
          <w:rFonts w:ascii="Times New Roman" w:hAnsi="Times New Roman" w:cs="Times New Roman"/>
        </w:rPr>
        <w:t xml:space="preserve">! </w:t>
      </w:r>
      <w:proofErr w:type="spellStart"/>
      <w:r w:rsidRPr="004F49B4">
        <w:rPr>
          <w:rFonts w:ascii="Times New Roman" w:hAnsi="Times New Roman" w:cs="Times New Roman"/>
        </w:rPr>
        <w:t>Változtassa</w:t>
      </w:r>
      <w:proofErr w:type="spellEnd"/>
      <w:r w:rsidRPr="004F49B4">
        <w:rPr>
          <w:rFonts w:ascii="Times New Roman" w:hAnsi="Times New Roman" w:cs="Times New Roman"/>
        </w:rPr>
        <w:t xml:space="preserve"> meg a </w:t>
      </w:r>
      <w:proofErr w:type="spellStart"/>
      <w:r w:rsidRPr="004F49B4">
        <w:rPr>
          <w:rFonts w:ascii="Times New Roman" w:hAnsi="Times New Roman" w:cs="Times New Roman"/>
        </w:rPr>
        <w:t>kocsikra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rögzített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tömegeket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úgy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hogy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egyik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kocsi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lényegesen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nagyobb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tömegű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legyen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másik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kocsinál</w:t>
      </w:r>
      <w:proofErr w:type="spellEnd"/>
      <w:r w:rsidRPr="004F49B4">
        <w:rPr>
          <w:rFonts w:ascii="Times New Roman" w:hAnsi="Times New Roman" w:cs="Times New Roman"/>
        </w:rPr>
        <w:t xml:space="preserve">! </w:t>
      </w:r>
      <w:proofErr w:type="spellStart"/>
      <w:r w:rsidRPr="004F49B4">
        <w:rPr>
          <w:rFonts w:ascii="Times New Roman" w:hAnsi="Times New Roman" w:cs="Times New Roman"/>
        </w:rPr>
        <w:t>Végezze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el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ütközési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kísérletet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úgy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hogy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kisebb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tömegű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kocsit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löki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neki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kezdetben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álló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nagyobb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tömegűnek</w:t>
      </w:r>
      <w:proofErr w:type="spellEnd"/>
      <w:r w:rsidRPr="004F49B4">
        <w:rPr>
          <w:rFonts w:ascii="Times New Roman" w:hAnsi="Times New Roman" w:cs="Times New Roman"/>
        </w:rPr>
        <w:t xml:space="preserve">! </w:t>
      </w:r>
      <w:proofErr w:type="spellStart"/>
      <w:r w:rsidRPr="004F49B4">
        <w:rPr>
          <w:rFonts w:ascii="Times New Roman" w:hAnsi="Times New Roman" w:cs="Times New Roman"/>
        </w:rPr>
        <w:t>Ismételje</w:t>
      </w:r>
      <w:proofErr w:type="spellEnd"/>
      <w:r w:rsidRPr="004F49B4">
        <w:rPr>
          <w:rFonts w:ascii="Times New Roman" w:hAnsi="Times New Roman" w:cs="Times New Roman"/>
        </w:rPr>
        <w:t xml:space="preserve"> meg a </w:t>
      </w:r>
      <w:proofErr w:type="spellStart"/>
      <w:r w:rsidRPr="004F49B4">
        <w:rPr>
          <w:rFonts w:ascii="Times New Roman" w:hAnsi="Times New Roman" w:cs="Times New Roman"/>
        </w:rPr>
        <w:t>kísérletet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úgy</w:t>
      </w:r>
      <w:proofErr w:type="spellEnd"/>
      <w:r w:rsidRPr="004F49B4">
        <w:rPr>
          <w:rFonts w:ascii="Times New Roman" w:hAnsi="Times New Roman" w:cs="Times New Roman"/>
        </w:rPr>
        <w:t xml:space="preserve"> is, </w:t>
      </w:r>
      <w:proofErr w:type="spellStart"/>
      <w:r w:rsidRPr="004F49B4">
        <w:rPr>
          <w:rFonts w:ascii="Times New Roman" w:hAnsi="Times New Roman" w:cs="Times New Roman"/>
        </w:rPr>
        <w:t>hogy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nagyobb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tömegű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kocsit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löki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neki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kezdetben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álló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kisebb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tömegűnek</w:t>
      </w:r>
      <w:proofErr w:type="spellEnd"/>
      <w:r w:rsidRPr="004F49B4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br/>
      </w:r>
    </w:p>
    <w:p w14:paraId="66B84459" w14:textId="72209E17" w:rsidR="00E6100B" w:rsidRPr="004F49B4" w:rsidRDefault="00E6100B" w:rsidP="00D64B79">
      <w:pPr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</w:rPr>
        <w:t xml:space="preserve">10. </w:t>
      </w:r>
      <w:r w:rsidRPr="004F49B4">
        <w:rPr>
          <w:rFonts w:ascii="Times New Roman" w:hAnsi="Times New Roman" w:cs="Times New Roman"/>
          <w:b/>
          <w:bCs/>
          <w:sz w:val="28"/>
          <w:szCs w:val="28"/>
          <w:lang w:val="hu-HU"/>
        </w:rPr>
        <w:t>Testek elektromos állapota</w:t>
      </w:r>
    </w:p>
    <w:p w14:paraId="462309C9" w14:textId="77777777" w:rsidR="00E6100B" w:rsidRPr="004F49B4" w:rsidRDefault="00E6100B" w:rsidP="00E6100B">
      <w:pPr>
        <w:rPr>
          <w:rFonts w:ascii="Times New Roman" w:hAnsi="Times New Roman" w:cs="Times New Roman"/>
          <w:lang w:val="hu-HU"/>
        </w:rPr>
      </w:pPr>
    </w:p>
    <w:p w14:paraId="493B3CBC" w14:textId="77777777" w:rsidR="00E6100B" w:rsidRPr="004F49B4" w:rsidRDefault="00E6100B" w:rsidP="00E6100B">
      <w:pPr>
        <w:rPr>
          <w:rFonts w:ascii="Times New Roman" w:hAnsi="Times New Roman" w:cs="Times New Roman"/>
          <w:lang w:val="hu-HU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47A10300" wp14:editId="06FCFD95">
                <wp:extent cx="6322060" cy="626745"/>
                <wp:effectExtent l="0" t="0" r="21590" b="21590"/>
                <wp:docPr id="17" name="Szövegdoboz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6267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72605" w14:textId="77777777" w:rsidR="00E6100B" w:rsidRDefault="00E6100B" w:rsidP="00E6100B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Feladat:</w:t>
                            </w:r>
                          </w:p>
                          <w:p w14:paraId="4A0A5526" w14:textId="77777777" w:rsidR="00E6100B" w:rsidRDefault="00E6100B" w:rsidP="00E6100B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Különböző anyagok segítségével tanulmányozza a sztatikus elektromos töltés és a töltésmegosztás jelenségét!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A10300" id="Szövegdoboz 17" o:spid="_x0000_s1035" type="#_x0000_t202" style="width:497.8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" fillcolor="#8db3e2">
                <v:textbox style="mso-fit-shape-to-text:t">
                  <w:txbxContent>
                    <w:p w14:paraId="43C72605" w14:textId="77777777" w:rsidR="00E6100B" w:rsidRDefault="00E6100B" w:rsidP="00E6100B">
                      <w:pPr>
                        <w:rPr>
                          <w:b/>
                          <w:bCs/>
                          <w:lang w:val="hu-HU"/>
                        </w:rPr>
                      </w:pPr>
                      <w:r>
                        <w:rPr>
                          <w:b/>
                          <w:bCs/>
                          <w:lang w:val="hu-HU"/>
                        </w:rPr>
                        <w:t>Feladat:</w:t>
                      </w:r>
                    </w:p>
                    <w:p w14:paraId="4A0A5526" w14:textId="77777777" w:rsidR="00E6100B" w:rsidRDefault="00E6100B" w:rsidP="00E6100B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Különböző anyagok segítségével tanulmányozza a sztatikus elektromos töltés és a töltésmegosztás jelenségét!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95D48A" w14:textId="77777777" w:rsidR="00E6100B" w:rsidRPr="002C19CE" w:rsidRDefault="00E6100B" w:rsidP="00E6100B">
      <w:pPr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i/>
          <w:iCs/>
          <w:lang w:val="hu-HU"/>
        </w:rPr>
        <w:br/>
        <w:t>Szükséges eszközök:</w:t>
      </w:r>
    </w:p>
    <w:p w14:paraId="0F075640" w14:textId="77777777" w:rsidR="00E6100B" w:rsidRPr="002C19CE" w:rsidRDefault="00E6100B" w:rsidP="00E6100B">
      <w:pPr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lang w:val="hu-HU"/>
        </w:rPr>
        <w:t>Két elektroszkóp; ebonit- vagy műanyag rúd; ezek dörzsölésére szőrme vagy műszálas textil;</w:t>
      </w:r>
    </w:p>
    <w:p w14:paraId="27849DDC" w14:textId="77777777" w:rsidR="00E6100B" w:rsidRPr="002C19CE" w:rsidRDefault="00E6100B" w:rsidP="00E6100B">
      <w:pPr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lang w:val="hu-HU"/>
        </w:rPr>
        <w:t>üvegrúd; ennek dörzsölésére bőr vagy száraz újságpapír.</w:t>
      </w:r>
    </w:p>
    <w:p w14:paraId="25A8C047" w14:textId="77777777" w:rsidR="00E6100B" w:rsidRPr="004F49B4" w:rsidRDefault="00E6100B" w:rsidP="00E6100B">
      <w:pPr>
        <w:rPr>
          <w:rFonts w:ascii="Times New Roman" w:hAnsi="Times New Roman" w:cs="Times New Roman"/>
          <w:lang w:val="hu-HU"/>
        </w:rPr>
      </w:pPr>
    </w:p>
    <w:p w14:paraId="55E51A3A" w14:textId="77777777" w:rsidR="00E6100B" w:rsidRPr="004F49B4" w:rsidRDefault="00E6100B" w:rsidP="00E6100B">
      <w:pPr>
        <w:rPr>
          <w:rFonts w:ascii="Times New Roman" w:hAnsi="Times New Roman" w:cs="Times New Roman"/>
          <w:lang w:val="hu-HU"/>
        </w:rPr>
      </w:pPr>
      <w:r w:rsidRPr="004F49B4">
        <w:rPr>
          <w:rFonts w:ascii="Times New Roman" w:hAnsi="Times New Roman" w:cs="Times New Roman"/>
          <w:b/>
          <w:bCs/>
          <w:lang w:val="hu-HU"/>
        </w:rPr>
        <w:t>A kísérlet leírása:</w:t>
      </w:r>
    </w:p>
    <w:p w14:paraId="512C0EA1" w14:textId="77777777" w:rsidR="00E6100B" w:rsidRPr="0076540E" w:rsidRDefault="00E6100B" w:rsidP="00E6100B">
      <w:pPr>
        <w:rPr>
          <w:rFonts w:ascii="Times New Roman" w:hAnsi="Times New Roman" w:cs="Times New Roman"/>
          <w:lang w:val="hu-HU"/>
        </w:rPr>
      </w:pPr>
      <w:r w:rsidRPr="0076540E">
        <w:rPr>
          <w:rFonts w:ascii="Times New Roman" w:hAnsi="Times New Roman" w:cs="Times New Roman"/>
          <w:lang w:val="hu-HU"/>
        </w:rPr>
        <w:t>a)</w:t>
      </w:r>
      <w:r>
        <w:rPr>
          <w:rFonts w:ascii="Times New Roman" w:hAnsi="Times New Roman" w:cs="Times New Roman"/>
          <w:lang w:val="hu-HU"/>
        </w:rPr>
        <w:t xml:space="preserve"> </w:t>
      </w:r>
      <w:r w:rsidRPr="0076540E">
        <w:rPr>
          <w:rFonts w:ascii="Times New Roman" w:hAnsi="Times New Roman" w:cs="Times New Roman"/>
          <w:lang w:val="hu-HU"/>
        </w:rPr>
        <w:t xml:space="preserve">Dörzsölje meg az ebonitrudat a szőrmével (vagy műszálas textillel), és közelítse az egyik elektroszkóphoz úgy, hogy ne érjen hozzá az elektroszkóp fegyverzetéhez! </w:t>
      </w:r>
      <w:r>
        <w:rPr>
          <w:rFonts w:ascii="Times New Roman" w:hAnsi="Times New Roman" w:cs="Times New Roman"/>
          <w:lang w:val="hu-HU"/>
        </w:rPr>
        <w:t>Távolítsa el a töltött rudat az elektroszkóptól!</w:t>
      </w:r>
      <w:r w:rsidRPr="0076540E">
        <w:rPr>
          <w:rFonts w:ascii="Times New Roman" w:hAnsi="Times New Roman" w:cs="Times New Roman"/>
          <w:lang w:val="hu-HU"/>
        </w:rPr>
        <w:t xml:space="preserve"> Ismételje meg a kísérletet papírral dörzsölt üvegrúddal</w:t>
      </w:r>
      <w:r>
        <w:rPr>
          <w:rFonts w:ascii="Times New Roman" w:hAnsi="Times New Roman" w:cs="Times New Roman"/>
          <w:lang w:val="hu-HU"/>
        </w:rPr>
        <w:t>!</w:t>
      </w:r>
      <w:r>
        <w:rPr>
          <w:rFonts w:ascii="Times New Roman" w:hAnsi="Times New Roman" w:cs="Times New Roman"/>
          <w:lang w:val="hu-HU"/>
        </w:rPr>
        <w:br/>
        <w:t xml:space="preserve">b) </w:t>
      </w:r>
      <w:r w:rsidRPr="0076540E">
        <w:rPr>
          <w:rFonts w:ascii="Times New Roman" w:hAnsi="Times New Roman" w:cs="Times New Roman"/>
          <w:lang w:val="hu-HU"/>
        </w:rPr>
        <w:t xml:space="preserve">Ismételje meg a kísérletet úgy, hogy a megdörzsölt ebonitrudat érintse hozzá az egyik elektroszkóphoz! Mi történik az elektroszkóp lemezkéivel? Dörzsölje meg az üvegrudat a bőrrel (vagy újságpapírral), és érintse hozzá a másik elektroszkóphoz! Mi történik az </w:t>
      </w:r>
      <w:r w:rsidRPr="0076540E">
        <w:rPr>
          <w:rFonts w:ascii="Times New Roman" w:hAnsi="Times New Roman" w:cs="Times New Roman"/>
          <w:lang w:val="hu-HU"/>
        </w:rPr>
        <w:lastRenderedPageBreak/>
        <w:t xml:space="preserve">elektroszkóp lemezkéivel? Érintse össze vagy kösse össze vezetővel a két elektroszkópot! Mi történik? </w:t>
      </w:r>
    </w:p>
    <w:p w14:paraId="223A19B2" w14:textId="77777777" w:rsidR="00E6100B" w:rsidRPr="004F49B4" w:rsidRDefault="00E6100B" w:rsidP="00E6100B">
      <w:pPr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</w:rPr>
        <w:t xml:space="preserve">11. </w:t>
      </w: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>Egyenáram</w:t>
      </w:r>
    </w:p>
    <w:p w14:paraId="29F88806" w14:textId="77777777" w:rsidR="00E6100B" w:rsidRPr="004F49B4" w:rsidRDefault="00E6100B" w:rsidP="00E6100B">
      <w:pPr>
        <w:rPr>
          <w:rFonts w:ascii="Times New Roman" w:hAnsi="Times New Roman" w:cs="Times New Roman"/>
          <w:lang w:val="hu-HU"/>
        </w:rPr>
      </w:pPr>
    </w:p>
    <w:p w14:paraId="3E871729" w14:textId="77777777" w:rsidR="00E6100B" w:rsidRPr="004F49B4" w:rsidRDefault="00E6100B" w:rsidP="00E6100B">
      <w:pPr>
        <w:rPr>
          <w:rFonts w:ascii="Times New Roman" w:hAnsi="Times New Roman" w:cs="Times New Roman"/>
          <w:lang w:val="hu-HU"/>
        </w:rPr>
      </w:pPr>
    </w:p>
    <w:p w14:paraId="5F905696" w14:textId="77777777" w:rsidR="00E6100B" w:rsidRPr="004F49B4" w:rsidRDefault="00E6100B" w:rsidP="00E6100B">
      <w:pPr>
        <w:rPr>
          <w:rFonts w:ascii="Times New Roman" w:hAnsi="Times New Roman" w:cs="Times New Roman"/>
          <w:lang w:val="hu-HU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3298E3CB" wp14:editId="2E67B219">
                <wp:extent cx="6322060" cy="626745"/>
                <wp:effectExtent l="0" t="0" r="21590" b="21590"/>
                <wp:docPr id="16" name="Szövegdoboz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6267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ECCC9" w14:textId="77777777" w:rsidR="00E6100B" w:rsidRDefault="00E6100B" w:rsidP="00E6100B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Feladat:</w:t>
                            </w:r>
                          </w:p>
                          <w:p w14:paraId="0A331FCD" w14:textId="77777777" w:rsidR="00E6100B" w:rsidRDefault="00E6100B" w:rsidP="00E6100B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Egy áramforrás és két zseblámpaizzó segítségével tanulmányozza a soros, illetve a párhuzamos kapcsolás feszültség- és teljesítményviszonyait!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98E3CB" id="Szövegdoboz 16" o:spid="_x0000_s1036" type="#_x0000_t202" style="width:497.8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" fillcolor="#8db3e2">
                <v:textbox style="mso-fit-shape-to-text:t">
                  <w:txbxContent>
                    <w:p w14:paraId="5EEECCC9" w14:textId="77777777" w:rsidR="00E6100B" w:rsidRDefault="00E6100B" w:rsidP="00E6100B">
                      <w:pPr>
                        <w:rPr>
                          <w:b/>
                          <w:bCs/>
                          <w:lang w:val="hu-HU"/>
                        </w:rPr>
                      </w:pPr>
                      <w:r>
                        <w:rPr>
                          <w:b/>
                          <w:bCs/>
                          <w:lang w:val="hu-HU"/>
                        </w:rPr>
                        <w:t>Feladat:</w:t>
                      </w:r>
                    </w:p>
                    <w:p w14:paraId="0A331FCD" w14:textId="77777777" w:rsidR="00E6100B" w:rsidRDefault="00E6100B" w:rsidP="00E6100B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Egy áramforrás és két zseblámpaizzó segítségével tanulmányozza a soros, illetve a párhuzamos kapcsolás feszültség- és teljesítményviszonyait!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569867" w14:textId="77777777" w:rsidR="00E6100B" w:rsidRPr="002C19CE" w:rsidRDefault="00E6100B" w:rsidP="00E6100B">
      <w:pPr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i/>
          <w:iCs/>
          <w:lang w:val="hu-HU"/>
        </w:rPr>
        <w:br/>
        <w:t>Szükséges eszközök:</w:t>
      </w:r>
    </w:p>
    <w:p w14:paraId="78216E12" w14:textId="77777777" w:rsidR="00E6100B" w:rsidRPr="002C19CE" w:rsidRDefault="00E6100B" w:rsidP="00E6100B">
      <w:pPr>
        <w:jc w:val="both"/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lang w:val="hu-HU"/>
        </w:rPr>
        <w:t>4,5V-os zsebtelep (vagy helyettesítő áramforrás); két egyforma zsebizzó foglalatban; kapcsoló; vezetékek; feszültségmérő műszer, áramerősség-mérő műszer (digitális multiméter).</w:t>
      </w:r>
    </w:p>
    <w:p w14:paraId="3588B3C2" w14:textId="77777777" w:rsidR="00E6100B" w:rsidRPr="004F49B4" w:rsidRDefault="00E6100B" w:rsidP="00E6100B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i/>
          <w:iCs/>
          <w:lang w:val="hu-HU"/>
        </w:rPr>
        <w:br/>
      </w:r>
      <w:r w:rsidRPr="004F49B4">
        <w:rPr>
          <w:rFonts w:ascii="Times New Roman" w:hAnsi="Times New Roman" w:cs="Times New Roman"/>
          <w:b/>
          <w:bCs/>
          <w:lang w:val="hu-HU"/>
        </w:rPr>
        <w:t>A kísérlet leírása:</w:t>
      </w:r>
    </w:p>
    <w:p w14:paraId="5864DFD5" w14:textId="77777777" w:rsidR="00E6100B" w:rsidRPr="004F49B4" w:rsidRDefault="00E6100B" w:rsidP="00E6100B">
      <w:pPr>
        <w:rPr>
          <w:rFonts w:ascii="Times New Roman" w:hAnsi="Times New Roman" w:cs="Times New Roman"/>
          <w:lang w:val="hu-HU"/>
        </w:rPr>
      </w:pPr>
      <w:r w:rsidRPr="004F49B4">
        <w:rPr>
          <w:rFonts w:ascii="Times New Roman" w:hAnsi="Times New Roman" w:cs="Times New Roman"/>
          <w:lang w:val="hu-HU"/>
        </w:rPr>
        <w:t>A rendel</w:t>
      </w:r>
      <w:r>
        <w:rPr>
          <w:rFonts w:ascii="Times New Roman" w:hAnsi="Times New Roman" w:cs="Times New Roman"/>
          <w:lang w:val="hu-HU"/>
        </w:rPr>
        <w:t>kezésre álló eszközökkel állítson</w:t>
      </w:r>
      <w:r w:rsidRPr="004F49B4">
        <w:rPr>
          <w:rFonts w:ascii="Times New Roman" w:hAnsi="Times New Roman" w:cs="Times New Roman"/>
          <w:lang w:val="hu-HU"/>
        </w:rPr>
        <w:t xml:space="preserve"> össze </w:t>
      </w:r>
      <w:r>
        <w:rPr>
          <w:rFonts w:ascii="Times New Roman" w:hAnsi="Times New Roman" w:cs="Times New Roman"/>
          <w:lang w:val="hu-HU"/>
        </w:rPr>
        <w:t>egy olyan áramkört, amelyben az izzók sorosan vannak kapcsolva, valamint egy olyat, amelyben párhuzamosan!</w:t>
      </w:r>
      <w:r w:rsidRPr="004F49B4">
        <w:rPr>
          <w:rFonts w:ascii="Times New Roman" w:hAnsi="Times New Roman" w:cs="Times New Roman"/>
          <w:lang w:val="hu-HU"/>
        </w:rPr>
        <w:t xml:space="preserve"> Mérje meg a fogyasztókra eső feszültségeket és a fogyasztókon átfolyó áram erősségét mindkét kapcsolás esetén! Figyelje meg az izzók fényerejét mindkét esetben!  </w:t>
      </w:r>
    </w:p>
    <w:p w14:paraId="30EBDDB9" w14:textId="77777777" w:rsidR="00E6100B" w:rsidRPr="004F49B4" w:rsidRDefault="00E6100B" w:rsidP="00E6100B">
      <w:pPr>
        <w:jc w:val="center"/>
        <w:rPr>
          <w:rFonts w:ascii="Times New Roman" w:hAnsi="Times New Roman"/>
          <w:color w:val="000000"/>
          <w:highlight w:val="yellow"/>
          <w:lang w:val="hu-HU"/>
        </w:rPr>
      </w:pPr>
      <w:r w:rsidRPr="002C19CE">
        <w:rPr>
          <w:rFonts w:ascii="Times New Roman" w:hAnsi="Times New Roman" w:cs="Times New Roman"/>
          <w:b/>
          <w:lang w:val="hu-HU"/>
        </w:rPr>
        <w:br/>
        <w:t>12. Mágneses mező</w:t>
      </w:r>
      <w:r w:rsidRPr="002C19CE">
        <w:rPr>
          <w:rFonts w:ascii="Times New Roman" w:hAnsi="Times New Roman" w:cs="Times New Roman"/>
          <w:b/>
          <w:lang w:val="hu-HU"/>
        </w:rPr>
        <w:br/>
      </w:r>
      <w:r w:rsidRPr="002C19CE">
        <w:rPr>
          <w:rFonts w:ascii="Times New Roman" w:hAnsi="Times New Roman" w:cs="Times New Roman"/>
          <w:b/>
          <w:lang w:val="hu-HU"/>
        </w:rPr>
        <w:br/>
      </w:r>
      <w:r>
        <w:rPr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5B282A45" wp14:editId="2EEA73F5">
                <wp:extent cx="5742940" cy="705485"/>
                <wp:effectExtent l="0" t="0" r="10160" b="21590"/>
                <wp:docPr id="71" name="Szövegdoboz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70548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2BDA5" w14:textId="77777777" w:rsidR="00E6100B" w:rsidRPr="004F49B4" w:rsidRDefault="00E6100B" w:rsidP="00E6100B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lang w:val="hu-HU"/>
                              </w:rPr>
                            </w:pPr>
                            <w:r w:rsidRPr="004F49B4">
                              <w:rPr>
                                <w:rFonts w:ascii="Times New Roman" w:hAnsi="Times New Roman"/>
                                <w:b/>
                                <w:bCs/>
                                <w:lang w:val="hu-HU"/>
                              </w:rPr>
                              <w:t xml:space="preserve">Feladat: </w:t>
                            </w:r>
                          </w:p>
                          <w:p w14:paraId="54524180" w14:textId="77777777" w:rsidR="00E6100B" w:rsidRPr="004F49B4" w:rsidRDefault="00E6100B" w:rsidP="00E6100B">
                            <w:pPr>
                              <w:rPr>
                                <w:rFonts w:ascii="Times New Roman" w:hAnsi="Times New Roman"/>
                                <w:bCs/>
                                <w:lang w:val="hu-HU"/>
                              </w:rPr>
                            </w:pPr>
                            <w:r w:rsidRPr="004F49B4">
                              <w:rPr>
                                <w:rFonts w:ascii="Times New Roman" w:hAnsi="Times New Roman"/>
                                <w:bCs/>
                                <w:lang w:val="hu-HU"/>
                              </w:rPr>
                              <w:t>Egyenes vezetőben indítson áramot! Az árammal átjárt vezető egyenes szakaszának környezetében vizsgálja a vezető mágneses terének szerkezetét egy iránytű segítségével!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282A45" id="Szövegdoboz 71" o:spid="_x0000_s1037" type="#_x0000_t202" style="width:452.2pt;height:5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" fillcolor="#8db3e2">
                <v:textbox style="mso-fit-shape-to-text:t">
                  <w:txbxContent>
                    <w:p w14:paraId="4EA2BDA5" w14:textId="77777777" w:rsidR="00E6100B" w:rsidRPr="004F49B4" w:rsidRDefault="00E6100B" w:rsidP="00E6100B">
                      <w:pPr>
                        <w:rPr>
                          <w:rFonts w:ascii="Times New Roman" w:hAnsi="Times New Roman"/>
                          <w:b/>
                          <w:bCs/>
                          <w:lang w:val="hu-HU"/>
                        </w:rPr>
                      </w:pPr>
                      <w:r w:rsidRPr="004F49B4">
                        <w:rPr>
                          <w:rFonts w:ascii="Times New Roman" w:hAnsi="Times New Roman"/>
                          <w:b/>
                          <w:bCs/>
                          <w:lang w:val="hu-HU"/>
                        </w:rPr>
                        <w:t xml:space="preserve">Feladat: </w:t>
                      </w:r>
                    </w:p>
                    <w:p w14:paraId="54524180" w14:textId="77777777" w:rsidR="00E6100B" w:rsidRPr="004F49B4" w:rsidRDefault="00E6100B" w:rsidP="00E6100B">
                      <w:pPr>
                        <w:rPr>
                          <w:rFonts w:ascii="Times New Roman" w:hAnsi="Times New Roman"/>
                          <w:bCs/>
                          <w:lang w:val="hu-HU"/>
                        </w:rPr>
                      </w:pPr>
                      <w:r w:rsidRPr="004F49B4">
                        <w:rPr>
                          <w:rFonts w:ascii="Times New Roman" w:hAnsi="Times New Roman"/>
                          <w:bCs/>
                          <w:lang w:val="hu-HU"/>
                        </w:rPr>
                        <w:t>Egyenes vezetőben indítson áramot! Az árammal átjárt vezető egyenes szakaszának környezetében vizsgálja a vezető mágneses terének szerkezetét egy iránytű segítségével!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A5D8E6" w14:textId="77777777" w:rsidR="00E6100B" w:rsidRPr="004F49B4" w:rsidRDefault="00E6100B" w:rsidP="00E6100B">
      <w:pPr>
        <w:pStyle w:val="Default"/>
        <w:rPr>
          <w:rFonts w:ascii="Times New Roman" w:hAnsi="Times New Roman" w:cs="Times New Roman"/>
          <w:i/>
          <w:iCs/>
        </w:rPr>
      </w:pPr>
      <w:r>
        <w:rPr>
          <w:b/>
        </w:rPr>
        <w:br/>
      </w:r>
      <w:r w:rsidRPr="004F49B4">
        <w:rPr>
          <w:rFonts w:ascii="Times New Roman" w:hAnsi="Times New Roman" w:cs="Times New Roman"/>
          <w:i/>
          <w:iCs/>
        </w:rPr>
        <w:t>Szükséges eszközök:</w:t>
      </w:r>
    </w:p>
    <w:p w14:paraId="6C7ECF76" w14:textId="77777777" w:rsidR="00E6100B" w:rsidRPr="002C19CE" w:rsidRDefault="00E6100B" w:rsidP="00E6100B">
      <w:pPr>
        <w:rPr>
          <w:rFonts w:ascii="Times New Roman" w:hAnsi="Times New Roman"/>
          <w:lang w:val="hu-HU"/>
        </w:rPr>
      </w:pPr>
      <w:r w:rsidRPr="002C19CE">
        <w:rPr>
          <w:rFonts w:ascii="Times New Roman" w:hAnsi="Times New Roman"/>
          <w:lang w:val="hu-HU"/>
        </w:rPr>
        <w:t>Áramforrás; vezető; iránytű; állvány.</w:t>
      </w:r>
    </w:p>
    <w:p w14:paraId="57E9CEE3" w14:textId="77777777" w:rsidR="00E6100B" w:rsidRPr="004F49B4" w:rsidRDefault="00E6100B" w:rsidP="00E6100B">
      <w:pPr>
        <w:pStyle w:val="Default"/>
        <w:rPr>
          <w:b/>
        </w:rPr>
      </w:pPr>
    </w:p>
    <w:p w14:paraId="3FB2BF65" w14:textId="77777777" w:rsidR="00E6100B" w:rsidRPr="004F49B4" w:rsidRDefault="00E6100B" w:rsidP="00E6100B">
      <w:pPr>
        <w:pStyle w:val="Default"/>
        <w:rPr>
          <w:b/>
        </w:rPr>
      </w:pPr>
      <w:r w:rsidRPr="004F49B4">
        <w:rPr>
          <w:b/>
        </w:rPr>
        <w:t>A kísérlet leírása:</w:t>
      </w:r>
    </w:p>
    <w:p w14:paraId="476552DE" w14:textId="77777777" w:rsidR="00E6100B" w:rsidRPr="00B73DA3" w:rsidRDefault="00E6100B" w:rsidP="00E6100B">
      <w:pPr>
        <w:jc w:val="both"/>
        <w:rPr>
          <w:rFonts w:ascii="Times New Roman" w:hAnsi="Times New Roman"/>
          <w:shd w:val="clear" w:color="auto" w:fill="FFFFFF"/>
          <w:lang w:val="hu-HU"/>
        </w:rPr>
      </w:pPr>
      <w:r>
        <w:rPr>
          <w:rFonts w:ascii="Times New Roman" w:hAnsi="Times New Roman"/>
          <w:shd w:val="clear" w:color="auto" w:fill="FFFFFF"/>
          <w:lang w:val="hu-HU"/>
        </w:rPr>
        <w:t>Á</w:t>
      </w:r>
      <w:r w:rsidRPr="004F49B4">
        <w:rPr>
          <w:rFonts w:ascii="Times New Roman" w:hAnsi="Times New Roman"/>
          <w:shd w:val="clear" w:color="auto" w:fill="FFFFFF"/>
          <w:lang w:val="hu-HU"/>
        </w:rPr>
        <w:t xml:space="preserve">rammal átjárt egyenes vezetőt feszítünk ki egy iránytű környezetében. Először a vezető iránya észak-déli legyen, másodszor kelet-nyugati! Figyelje meg mindkét esetben az iránytű viselkedését! Végezze el a kísérletet fordított áramiránnyal is! </w:t>
      </w:r>
    </w:p>
    <w:p w14:paraId="1528EBF0" w14:textId="77777777" w:rsidR="00E6100B" w:rsidRPr="004F49B4" w:rsidRDefault="00E6100B" w:rsidP="00E6100B">
      <w:pPr>
        <w:jc w:val="center"/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lang w:val="hu-HU"/>
        </w:rPr>
        <w:br/>
      </w:r>
      <w:r w:rsidRPr="002C19CE">
        <w:rPr>
          <w:rFonts w:ascii="Times New Roman" w:hAnsi="Times New Roman" w:cs="Times New Roman"/>
          <w:b/>
          <w:lang w:val="hu-HU"/>
        </w:rPr>
        <w:t>13. Elektromágneses indukció</w:t>
      </w:r>
      <w:r w:rsidRPr="002C19CE">
        <w:rPr>
          <w:rFonts w:ascii="Times New Roman" w:hAnsi="Times New Roman" w:cs="Times New Roman"/>
          <w:b/>
          <w:lang w:val="hu-HU"/>
        </w:rPr>
        <w:br/>
      </w:r>
      <w:r w:rsidRPr="002C19CE">
        <w:rPr>
          <w:rFonts w:ascii="Times New Roman" w:hAnsi="Times New Roman" w:cs="Times New Roman"/>
          <w:b/>
          <w:lang w:val="hu-HU"/>
        </w:rPr>
        <w:br/>
      </w:r>
      <w:r>
        <w:rPr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736F3E24" wp14:editId="0DAFD781">
                <wp:extent cx="6322060" cy="626745"/>
                <wp:effectExtent l="0" t="0" r="21590" b="21590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6267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1FD05" w14:textId="77777777" w:rsidR="00E6100B" w:rsidRDefault="00E6100B" w:rsidP="00E6100B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Feladat:</w:t>
                            </w:r>
                          </w:p>
                          <w:p w14:paraId="03E46849" w14:textId="77777777" w:rsidR="00E6100B" w:rsidRDefault="00E6100B" w:rsidP="00E6100B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Légmagos tekercs és mágnesek segítségével tanulmányozza az elektromágneses indukció jelenségét!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6F3E24" id="Szövegdoboz 5" o:spid="_x0000_s1038" type="#_x0000_t202" style="width:497.8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" fillcolor="#8db3e2">
                <v:textbox style="mso-fit-shape-to-text:t">
                  <w:txbxContent>
                    <w:p w14:paraId="25D1FD05" w14:textId="77777777" w:rsidR="00E6100B" w:rsidRDefault="00E6100B" w:rsidP="00E6100B">
                      <w:pPr>
                        <w:rPr>
                          <w:b/>
                          <w:bCs/>
                          <w:lang w:val="hu-HU"/>
                        </w:rPr>
                      </w:pPr>
                      <w:r>
                        <w:rPr>
                          <w:b/>
                          <w:bCs/>
                          <w:lang w:val="hu-HU"/>
                        </w:rPr>
                        <w:t>Feladat:</w:t>
                      </w:r>
                    </w:p>
                    <w:p w14:paraId="03E46849" w14:textId="77777777" w:rsidR="00E6100B" w:rsidRDefault="00E6100B" w:rsidP="00E6100B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Légmagos tekercs és mágnesek segítségével tanulmányozza az elektromágneses indukció jelenségét!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F00F22" w14:textId="77777777" w:rsidR="00E6100B" w:rsidRPr="002C19CE" w:rsidRDefault="00E6100B" w:rsidP="00E6100B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/>
      </w:r>
      <w:r w:rsidRPr="002C19CE">
        <w:rPr>
          <w:rFonts w:ascii="Times New Roman" w:hAnsi="Times New Roman" w:cs="Times New Roman"/>
          <w:i/>
          <w:iCs/>
          <w:lang w:val="hu-HU"/>
        </w:rPr>
        <w:t>Szükséges eszközök:</w:t>
      </w:r>
    </w:p>
    <w:p w14:paraId="5D8166FD" w14:textId="77777777" w:rsidR="00E6100B" w:rsidRPr="002C19CE" w:rsidRDefault="00E6100B" w:rsidP="00E6100B">
      <w:pPr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lang w:val="hu-HU"/>
        </w:rPr>
        <w:t>Középállású demonstrációs áramerősség-mérő; különböző menetszámú, vasmag nélküli tekercsek (például 300, 600 és 1200 menetes); 2 db rúdmágnes; vezetékek.</w:t>
      </w:r>
    </w:p>
    <w:p w14:paraId="4858D75E" w14:textId="77777777" w:rsidR="00E6100B" w:rsidRPr="004F49B4" w:rsidRDefault="00E6100B" w:rsidP="00E6100B">
      <w:pPr>
        <w:rPr>
          <w:rFonts w:ascii="Times New Roman" w:hAnsi="Times New Roman" w:cs="Times New Roman"/>
          <w:lang w:val="hu-HU"/>
        </w:rPr>
      </w:pPr>
    </w:p>
    <w:p w14:paraId="134B1ABA" w14:textId="77777777" w:rsidR="00E6100B" w:rsidRPr="00FC14C8" w:rsidRDefault="00E6100B" w:rsidP="00E6100B">
      <w:pPr>
        <w:rPr>
          <w:rFonts w:ascii="Times New Roman" w:hAnsi="Times New Roman" w:cs="Times New Roman"/>
          <w:b/>
          <w:bCs/>
          <w:lang w:val="hu-HU"/>
        </w:rPr>
      </w:pPr>
      <w:r w:rsidRPr="004F49B4">
        <w:rPr>
          <w:rFonts w:ascii="Times New Roman" w:hAnsi="Times New Roman" w:cs="Times New Roman"/>
          <w:b/>
          <w:bCs/>
          <w:lang w:val="hu-HU"/>
        </w:rPr>
        <w:t>A kísérlet leírása:</w:t>
      </w:r>
    </w:p>
    <w:p w14:paraId="434D026C" w14:textId="77777777" w:rsidR="00E6100B" w:rsidRPr="004F49B4" w:rsidRDefault="00E6100B" w:rsidP="00E6100B">
      <w:pPr>
        <w:jc w:val="both"/>
        <w:rPr>
          <w:rFonts w:ascii="Times New Roman" w:hAnsi="Times New Roman" w:cs="Times New Roman"/>
          <w:lang w:val="hu-HU"/>
        </w:rPr>
      </w:pPr>
      <w:r w:rsidRPr="004F49B4">
        <w:rPr>
          <w:rFonts w:ascii="Times New Roman" w:hAnsi="Times New Roman" w:cs="Times New Roman"/>
          <w:lang w:val="hu-HU"/>
        </w:rPr>
        <w:t xml:space="preserve">Csatlakoztassa a tekercs két kivezetését az árammérőhöz! Dugjon be egy mágnest a tekercs hossztengelye mentén a tekercsbe! Hagyja mozdulatlanul a mágnest a tekercsben, majd húzza ki a mágnest körülbelül ugyanakkora sebességgel, mint amekkorával bedugta! Figyelje </w:t>
      </w:r>
      <w:r w:rsidRPr="004F49B4">
        <w:rPr>
          <w:rFonts w:ascii="Times New Roman" w:hAnsi="Times New Roman" w:cs="Times New Roman"/>
          <w:lang w:val="hu-HU"/>
        </w:rPr>
        <w:lastRenderedPageBreak/>
        <w:t xml:space="preserve">közben az </w:t>
      </w:r>
      <w:proofErr w:type="spellStart"/>
      <w:r w:rsidRPr="004F49B4">
        <w:rPr>
          <w:rFonts w:ascii="Times New Roman" w:hAnsi="Times New Roman" w:cs="Times New Roman"/>
          <w:lang w:val="hu-HU"/>
        </w:rPr>
        <w:t>áramerősségség</w:t>
      </w:r>
      <w:proofErr w:type="spellEnd"/>
      <w:r w:rsidRPr="004F49B4">
        <w:rPr>
          <w:rFonts w:ascii="Times New Roman" w:hAnsi="Times New Roman" w:cs="Times New Roman"/>
          <w:lang w:val="hu-HU"/>
        </w:rPr>
        <w:t xml:space="preserve">-mérő műszer kitérését! </w:t>
      </w:r>
    </w:p>
    <w:p w14:paraId="7C62D38E" w14:textId="77777777" w:rsidR="00E6100B" w:rsidRPr="004F49B4" w:rsidRDefault="00E6100B" w:rsidP="00E6100B">
      <w:pPr>
        <w:jc w:val="both"/>
        <w:rPr>
          <w:rFonts w:ascii="Times New Roman" w:hAnsi="Times New Roman" w:cs="Times New Roman"/>
          <w:lang w:val="hu-HU"/>
        </w:rPr>
      </w:pPr>
      <w:r w:rsidRPr="004F49B4">
        <w:rPr>
          <w:rFonts w:ascii="Times New Roman" w:hAnsi="Times New Roman" w:cs="Times New Roman"/>
          <w:lang w:val="hu-HU"/>
        </w:rPr>
        <w:t>Ismételje meg a kísérletet fordított polaritású mágnessel is!</w:t>
      </w:r>
    </w:p>
    <w:p w14:paraId="765AE51F" w14:textId="77777777" w:rsidR="00E6100B" w:rsidRPr="004F49B4" w:rsidRDefault="00E6100B" w:rsidP="00E6100B">
      <w:pPr>
        <w:jc w:val="both"/>
        <w:rPr>
          <w:rFonts w:ascii="Times New Roman" w:hAnsi="Times New Roman" w:cs="Times New Roman"/>
          <w:lang w:val="hu-HU"/>
        </w:rPr>
      </w:pPr>
      <w:r w:rsidRPr="004F49B4">
        <w:rPr>
          <w:rFonts w:ascii="Times New Roman" w:hAnsi="Times New Roman" w:cs="Times New Roman"/>
          <w:lang w:val="hu-HU"/>
        </w:rPr>
        <w:t>Ismételje meg a kísérletet úgy, hogy gyorsabban (vagy lassabban) mozgatja a mágnest!</w:t>
      </w:r>
    </w:p>
    <w:p w14:paraId="1814BDE4" w14:textId="77777777" w:rsidR="00E6100B" w:rsidRPr="004F49B4" w:rsidRDefault="00E6100B" w:rsidP="00E6100B">
      <w:pPr>
        <w:jc w:val="both"/>
        <w:rPr>
          <w:rFonts w:ascii="Times New Roman" w:hAnsi="Times New Roman" w:cs="Times New Roman"/>
          <w:lang w:val="hu-HU"/>
        </w:rPr>
      </w:pPr>
      <w:r w:rsidRPr="004F49B4">
        <w:rPr>
          <w:rFonts w:ascii="Times New Roman" w:hAnsi="Times New Roman" w:cs="Times New Roman"/>
          <w:lang w:val="hu-HU"/>
        </w:rPr>
        <w:t>Ezután fogja össze a két mágnest és a kettőt együtt mozgatva ismételje meg a kísérleteket!</w:t>
      </w:r>
    </w:p>
    <w:p w14:paraId="6EC58F65" w14:textId="77777777" w:rsidR="00E6100B" w:rsidRPr="004F49B4" w:rsidRDefault="00E6100B" w:rsidP="00E6100B">
      <w:pPr>
        <w:jc w:val="both"/>
        <w:rPr>
          <w:rFonts w:ascii="Times New Roman" w:hAnsi="Times New Roman" w:cs="Times New Roman"/>
          <w:lang w:val="hu-HU"/>
        </w:rPr>
      </w:pPr>
      <w:r w:rsidRPr="004F49B4">
        <w:rPr>
          <w:rFonts w:ascii="Times New Roman" w:hAnsi="Times New Roman" w:cs="Times New Roman"/>
          <w:lang w:val="hu-HU"/>
        </w:rPr>
        <w:t xml:space="preserve">Ismételje meg a kísérletet kisebb és nagyobb menetszámú tekerccsel is! </w:t>
      </w:r>
    </w:p>
    <w:p w14:paraId="2C1AFF0B" w14:textId="77777777" w:rsidR="00E6100B" w:rsidRDefault="00E6100B" w:rsidP="00E610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2C19CE">
        <w:rPr>
          <w:rFonts w:ascii="Times New Roman" w:hAnsi="Times New Roman" w:cs="Times New Roman"/>
          <w:lang w:val="hu-HU"/>
        </w:rPr>
        <w:br/>
      </w:r>
      <w:r>
        <w:rPr>
          <w:rFonts w:ascii="Times New Roman" w:hAnsi="Times New Roman" w:cs="Times New Roman"/>
          <w:b/>
        </w:rPr>
        <w:t xml:space="preserve">14. </w:t>
      </w: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>Fényvisszaverődés</w:t>
      </w: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br/>
      </w:r>
    </w:p>
    <w:p w14:paraId="22B70B76" w14:textId="77777777" w:rsidR="00E6100B" w:rsidRPr="00A16AB8" w:rsidRDefault="00E6100B" w:rsidP="00E6100B">
      <w:pPr>
        <w:rPr>
          <w:rFonts w:ascii="Times New Roman" w:hAnsi="Times New Roman" w:cs="Times New Roman"/>
          <w:b/>
          <w:lang w:val="hu-HU"/>
        </w:rPr>
      </w:pPr>
      <w:r w:rsidRPr="00A16AB8">
        <w:rPr>
          <w:rFonts w:ascii="Times New Roman" w:hAnsi="Times New Roman" w:cs="Times New Roman"/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2DEB1D0C" wp14:editId="2FC61D24">
                <wp:extent cx="6322060" cy="705485"/>
                <wp:effectExtent l="0" t="0" r="21590" b="21590"/>
                <wp:docPr id="75" name="Szövegdoboz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70548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B9144" w14:textId="77777777" w:rsidR="00E6100B" w:rsidRPr="004F49B4" w:rsidRDefault="00E6100B" w:rsidP="00E6100B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lang w:val="hu-HU"/>
                              </w:rPr>
                            </w:pP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Feladat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14:paraId="7740C194" w14:textId="77777777" w:rsidR="00E6100B" w:rsidRPr="004F49B4" w:rsidRDefault="00E6100B" w:rsidP="00E6100B">
                            <w:pPr>
                              <w:rPr>
                                <w:rFonts w:ascii="Times New Roman" w:hAnsi="Times New Roman"/>
                                <w:bCs/>
                                <w:lang w:val="hu-HU"/>
                              </w:rPr>
                            </w:pPr>
                            <w:r w:rsidRPr="004F49B4">
                              <w:rPr>
                                <w:rFonts w:ascii="Times New Roman" w:hAnsi="Times New Roman"/>
                                <w:bCs/>
                                <w:lang w:val="hu-HU"/>
                              </w:rPr>
                              <w:t>Homorú tükörben vizsgálja néhány tárgy képét! Tapasztalatai alapján jellemezze a homorú tükör képalkotását mind gyakorlati, mind elméleti szempontból!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EB1D0C" id="Szövegdoboz 75" o:spid="_x0000_s1039" type="#_x0000_t202" style="width:497.8pt;height:5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" fillcolor="#8db3e2">
                <v:textbox style="mso-fit-shape-to-text:t">
                  <w:txbxContent>
                    <w:p w14:paraId="3B3B9144" w14:textId="77777777" w:rsidR="00E6100B" w:rsidRPr="004F49B4" w:rsidRDefault="00E6100B" w:rsidP="00E6100B">
                      <w:pPr>
                        <w:rPr>
                          <w:rFonts w:ascii="Times New Roman" w:hAnsi="Times New Roman"/>
                          <w:b/>
                          <w:bCs/>
                          <w:lang w:val="hu-HU"/>
                        </w:rPr>
                      </w:pPr>
                      <w:proofErr w:type="spellStart"/>
                      <w:r w:rsidRPr="004F49B4">
                        <w:rPr>
                          <w:rFonts w:ascii="Times New Roman" w:hAnsi="Times New Roman"/>
                          <w:b/>
                          <w:bCs/>
                        </w:rPr>
                        <w:t>Feladat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/>
                          <w:bCs/>
                        </w:rPr>
                        <w:t>:</w:t>
                      </w:r>
                    </w:p>
                    <w:p w14:paraId="7740C194" w14:textId="77777777" w:rsidR="00E6100B" w:rsidRPr="004F49B4" w:rsidRDefault="00E6100B" w:rsidP="00E6100B">
                      <w:pPr>
                        <w:rPr>
                          <w:rFonts w:ascii="Times New Roman" w:hAnsi="Times New Roman"/>
                          <w:bCs/>
                          <w:lang w:val="hu-HU"/>
                        </w:rPr>
                      </w:pPr>
                      <w:r w:rsidRPr="004F49B4">
                        <w:rPr>
                          <w:rFonts w:ascii="Times New Roman" w:hAnsi="Times New Roman"/>
                          <w:bCs/>
                          <w:lang w:val="hu-HU"/>
                        </w:rPr>
                        <w:t>Homorú tükörben vizsgálja néhány tárgy képét! Tapasztalatai alapján jellemezze a homorú tükör képalkotását mind gyakorlati, mind elméleti szempontból!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3F65C3" w14:textId="77777777" w:rsidR="00E6100B" w:rsidRPr="004F49B4" w:rsidRDefault="00E6100B" w:rsidP="00E6100B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br/>
      </w:r>
      <w:r w:rsidRPr="004F49B4">
        <w:rPr>
          <w:rFonts w:ascii="Times New Roman" w:hAnsi="Times New Roman" w:cs="Times New Roman"/>
          <w:i/>
        </w:rPr>
        <w:t>Szükséges eszközök:</w:t>
      </w:r>
    </w:p>
    <w:p w14:paraId="122FD703" w14:textId="77777777" w:rsidR="00E6100B" w:rsidRPr="002C19CE" w:rsidRDefault="00E6100B" w:rsidP="00E6100B">
      <w:pPr>
        <w:rPr>
          <w:rFonts w:ascii="Times New Roman" w:hAnsi="Times New Roman"/>
          <w:shd w:val="clear" w:color="auto" w:fill="FFFFFF"/>
          <w:lang w:val="hu-HU"/>
        </w:rPr>
      </w:pPr>
      <w:r w:rsidRPr="002C19CE">
        <w:rPr>
          <w:rFonts w:ascii="Times New Roman" w:hAnsi="Times New Roman"/>
          <w:shd w:val="clear" w:color="auto" w:fill="FFFFFF"/>
          <w:lang w:val="hu-HU"/>
        </w:rPr>
        <w:t xml:space="preserve">Homorú tükör; gyertya; gyufa; ernyő; centiméterszalag. </w:t>
      </w:r>
    </w:p>
    <w:p w14:paraId="50585A84" w14:textId="77777777" w:rsidR="00E6100B" w:rsidRPr="00A16AB8" w:rsidRDefault="00E6100B" w:rsidP="00E6100B">
      <w:pPr>
        <w:rPr>
          <w:rFonts w:ascii="Times New Roman" w:hAnsi="Times New Roman" w:cs="Times New Roman"/>
          <w:b/>
          <w:lang w:val="hu-HU"/>
        </w:rPr>
      </w:pPr>
    </w:p>
    <w:p w14:paraId="68955E48" w14:textId="77777777" w:rsidR="00E6100B" w:rsidRPr="00A16AB8" w:rsidRDefault="00E6100B" w:rsidP="00E6100B">
      <w:pPr>
        <w:rPr>
          <w:rFonts w:ascii="Times New Roman" w:hAnsi="Times New Roman" w:cs="Times New Roman"/>
          <w:b/>
          <w:lang w:val="hu-HU"/>
        </w:rPr>
      </w:pPr>
      <w:r w:rsidRPr="00A16AB8">
        <w:rPr>
          <w:rFonts w:ascii="Times New Roman" w:hAnsi="Times New Roman" w:cs="Times New Roman"/>
          <w:b/>
          <w:lang w:val="hu-HU"/>
        </w:rPr>
        <w:t>A kísérlet leírása:</w:t>
      </w:r>
    </w:p>
    <w:p w14:paraId="454ED250" w14:textId="77777777" w:rsidR="00E6100B" w:rsidRPr="00A16AB8" w:rsidRDefault="00E6100B" w:rsidP="00E6100B">
      <w:pPr>
        <w:rPr>
          <w:rFonts w:ascii="Times New Roman" w:hAnsi="Times New Roman" w:cs="Times New Roman"/>
          <w:lang w:val="hu-HU"/>
        </w:rPr>
      </w:pPr>
      <w:r w:rsidRPr="00A16AB8">
        <w:rPr>
          <w:rFonts w:ascii="Times New Roman" w:hAnsi="Times New Roman" w:cs="Times New Roman"/>
          <w:lang w:val="hu-HU"/>
        </w:rPr>
        <w:t>A homorú tükör segítségével vetítse az égő gyertya képét az ernyőre!</w:t>
      </w:r>
    </w:p>
    <w:p w14:paraId="7BE71EF3" w14:textId="77777777" w:rsidR="00E6100B" w:rsidRPr="00A16AB8" w:rsidRDefault="00E6100B" w:rsidP="00E6100B">
      <w:pPr>
        <w:rPr>
          <w:rFonts w:ascii="Times New Roman" w:hAnsi="Times New Roman" w:cs="Times New Roman"/>
          <w:lang w:val="hu-HU"/>
        </w:rPr>
      </w:pPr>
      <w:r w:rsidRPr="00A16AB8">
        <w:rPr>
          <w:rFonts w:ascii="Times New Roman" w:hAnsi="Times New Roman" w:cs="Times New Roman"/>
          <w:lang w:val="hu-HU"/>
        </w:rPr>
        <w:t>Állítson elő a tükör segítségével nagyított és kicsinyített képet is! Mérje meg a beállításhoz tartozó tárgy- és képtávolságokat!</w:t>
      </w:r>
    </w:p>
    <w:p w14:paraId="6C9B52F3" w14:textId="77777777" w:rsidR="00E6100B" w:rsidRPr="00A16AB8" w:rsidRDefault="00E6100B" w:rsidP="00E6100B">
      <w:pPr>
        <w:rPr>
          <w:rFonts w:ascii="Times New Roman" w:hAnsi="Times New Roman" w:cs="Times New Roman"/>
          <w:lang w:val="hu-HU"/>
        </w:rPr>
      </w:pPr>
      <w:r w:rsidRPr="00A16AB8">
        <w:rPr>
          <w:rFonts w:ascii="Times New Roman" w:hAnsi="Times New Roman" w:cs="Times New Roman"/>
          <w:lang w:val="hu-HU"/>
        </w:rPr>
        <w:t>Mutassa be, hogy a tükörben mikor láthatunk egyenes állású képet!</w:t>
      </w:r>
    </w:p>
    <w:p w14:paraId="1DCA2C17" w14:textId="77777777" w:rsidR="00462F46" w:rsidRPr="004F49B4" w:rsidRDefault="00E6100B" w:rsidP="00462F46">
      <w:pPr>
        <w:jc w:val="center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  <w:lang w:val="hu-HU"/>
        </w:rPr>
        <w:br/>
      </w:r>
      <w:r w:rsidR="00462F46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proofErr w:type="spellStart"/>
      <w:r w:rsidR="00462F46" w:rsidRPr="004F49B4">
        <w:rPr>
          <w:rFonts w:ascii="Times New Roman" w:hAnsi="Times New Roman" w:cs="Times New Roman"/>
          <w:b/>
          <w:bCs/>
          <w:sz w:val="28"/>
          <w:szCs w:val="28"/>
        </w:rPr>
        <w:t>Geometriai</w:t>
      </w:r>
      <w:proofErr w:type="spellEnd"/>
      <w:r w:rsidR="00462F46" w:rsidRPr="004F4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F46" w:rsidRPr="004F49B4">
        <w:rPr>
          <w:rFonts w:ascii="Times New Roman" w:hAnsi="Times New Roman" w:cs="Times New Roman"/>
          <w:b/>
          <w:bCs/>
          <w:sz w:val="28"/>
          <w:szCs w:val="28"/>
        </w:rPr>
        <w:t>fénytan</w:t>
      </w:r>
      <w:proofErr w:type="spellEnd"/>
      <w:r w:rsidR="00462F46" w:rsidRPr="004F49B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462F46" w:rsidRPr="004F49B4">
        <w:rPr>
          <w:rFonts w:ascii="Times New Roman" w:hAnsi="Times New Roman" w:cs="Times New Roman"/>
          <w:b/>
          <w:bCs/>
          <w:sz w:val="28"/>
          <w:szCs w:val="28"/>
        </w:rPr>
        <w:t>optikai</w:t>
      </w:r>
      <w:proofErr w:type="spellEnd"/>
      <w:r w:rsidR="00462F46" w:rsidRPr="004F4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F46" w:rsidRPr="004F49B4">
        <w:rPr>
          <w:rFonts w:ascii="Times New Roman" w:hAnsi="Times New Roman" w:cs="Times New Roman"/>
          <w:b/>
          <w:bCs/>
          <w:sz w:val="28"/>
          <w:szCs w:val="28"/>
        </w:rPr>
        <w:t>eszközök</w:t>
      </w:r>
      <w:proofErr w:type="spellEnd"/>
    </w:p>
    <w:p w14:paraId="700A32EA" w14:textId="77777777" w:rsidR="00462F46" w:rsidRPr="004F49B4" w:rsidRDefault="00462F46" w:rsidP="00462F46">
      <w:pPr>
        <w:rPr>
          <w:rFonts w:ascii="Times New Roman" w:hAnsi="Times New Roman" w:cs="Times New Roman"/>
        </w:rPr>
      </w:pPr>
    </w:p>
    <w:p w14:paraId="52501C90" w14:textId="77777777" w:rsidR="00462F46" w:rsidRPr="004F49B4" w:rsidRDefault="00462F46" w:rsidP="00462F46">
      <w:pPr>
        <w:rPr>
          <w:rFonts w:ascii="Times New Roman" w:hAnsi="Times New Roman" w:cs="Times New Roman"/>
        </w:rPr>
      </w:pPr>
    </w:p>
    <w:p w14:paraId="6664AD55" w14:textId="77777777" w:rsidR="00462F46" w:rsidRPr="004F49B4" w:rsidRDefault="00462F46" w:rsidP="00462F46">
      <w:pPr>
        <w:rPr>
          <w:rFonts w:ascii="Times New Roman" w:hAnsi="Times New Roman" w:cs="Times New Roman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5E58C85D" wp14:editId="0F0B9345">
                <wp:extent cx="6322060" cy="504825"/>
                <wp:effectExtent l="0" t="0" r="21590" b="28575"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50482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6B55D" w14:textId="77777777" w:rsidR="00462F46" w:rsidRDefault="00462F46" w:rsidP="00462F4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Feladat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F58647C" w14:textId="77777777" w:rsidR="00462F46" w:rsidRDefault="00462F46" w:rsidP="00462F46">
                            <w:proofErr w:type="spellStart"/>
                            <w:r>
                              <w:t>Mérje</w:t>
                            </w:r>
                            <w:proofErr w:type="spellEnd"/>
                            <w:r>
                              <w:t xml:space="preserve"> meg a </w:t>
                            </w:r>
                            <w:proofErr w:type="spellStart"/>
                            <w:r>
                              <w:t>kiadott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üveglencse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fókusztávolságát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és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határozza</w:t>
                            </w:r>
                            <w:proofErr w:type="spellEnd"/>
                            <w:r>
                              <w:t xml:space="preserve"> meg </w:t>
                            </w:r>
                            <w:proofErr w:type="spellStart"/>
                            <w:r>
                              <w:t>dioptriaértékét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58C85D" id="Szövegdoboz 7" o:spid="_x0000_s1040" type="#_x0000_t202" style="width:497.8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" fillcolor="#8db3e2">
                <v:textbox>
                  <w:txbxContent>
                    <w:p w14:paraId="1FB6B55D" w14:textId="77777777" w:rsidR="00462F46" w:rsidRDefault="00462F46" w:rsidP="00462F4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Feladat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3F58647C" w14:textId="77777777" w:rsidR="00462F46" w:rsidRDefault="00462F46" w:rsidP="00462F46">
                      <w:proofErr w:type="spellStart"/>
                      <w:r>
                        <w:t>Mérje</w:t>
                      </w:r>
                      <w:proofErr w:type="spellEnd"/>
                      <w:r>
                        <w:t xml:space="preserve"> meg a </w:t>
                      </w:r>
                      <w:proofErr w:type="spellStart"/>
                      <w:r>
                        <w:t>kiadott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üveglencse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fókusztávolságát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és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határozza</w:t>
                      </w:r>
                      <w:proofErr w:type="spellEnd"/>
                      <w:r>
                        <w:t xml:space="preserve"> meg </w:t>
                      </w:r>
                      <w:proofErr w:type="spellStart"/>
                      <w:r>
                        <w:t>dioptriaértékét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5A7ABC" w14:textId="77777777" w:rsidR="00462F46" w:rsidRPr="004F49B4" w:rsidRDefault="00462F46" w:rsidP="00462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br/>
      </w:r>
      <w:proofErr w:type="spellStart"/>
      <w:r w:rsidRPr="004F49B4">
        <w:rPr>
          <w:rFonts w:ascii="Times New Roman" w:hAnsi="Times New Roman" w:cs="Times New Roman"/>
          <w:i/>
          <w:iCs/>
        </w:rPr>
        <w:t>Szükséges</w:t>
      </w:r>
      <w:proofErr w:type="spellEnd"/>
      <w:r w:rsidRPr="004F49B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49B4">
        <w:rPr>
          <w:rFonts w:ascii="Times New Roman" w:hAnsi="Times New Roman" w:cs="Times New Roman"/>
          <w:i/>
          <w:iCs/>
        </w:rPr>
        <w:t>eszközök</w:t>
      </w:r>
      <w:proofErr w:type="spellEnd"/>
      <w:r w:rsidRPr="004F49B4">
        <w:rPr>
          <w:rFonts w:ascii="Times New Roman" w:hAnsi="Times New Roman" w:cs="Times New Roman"/>
          <w:i/>
          <w:iCs/>
        </w:rPr>
        <w:t>:</w:t>
      </w:r>
    </w:p>
    <w:p w14:paraId="0D234482" w14:textId="77777777" w:rsidR="00462F46" w:rsidRPr="004F49B4" w:rsidRDefault="00462F46" w:rsidP="00462F46">
      <w:pPr>
        <w:rPr>
          <w:rFonts w:ascii="Times New Roman" w:hAnsi="Times New Roman" w:cs="Times New Roman"/>
        </w:rPr>
      </w:pPr>
      <w:proofErr w:type="spellStart"/>
      <w:r w:rsidRPr="004F49B4">
        <w:rPr>
          <w:rFonts w:ascii="Times New Roman" w:hAnsi="Times New Roman" w:cs="Times New Roman"/>
        </w:rPr>
        <w:t>Ismeretlen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fókusztávolságú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üveglencse</w:t>
      </w:r>
      <w:proofErr w:type="spellEnd"/>
      <w:r w:rsidRPr="004F49B4">
        <w:rPr>
          <w:rFonts w:ascii="Times New Roman" w:hAnsi="Times New Roman" w:cs="Times New Roman"/>
        </w:rPr>
        <w:t xml:space="preserve">; </w:t>
      </w:r>
      <w:proofErr w:type="spellStart"/>
      <w:r w:rsidRPr="004F49B4">
        <w:rPr>
          <w:rFonts w:ascii="Times New Roman" w:hAnsi="Times New Roman" w:cs="Times New Roman"/>
        </w:rPr>
        <w:t>sötét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lehetőleg</w:t>
      </w:r>
      <w:proofErr w:type="spellEnd"/>
      <w:r w:rsidRPr="004F49B4">
        <w:rPr>
          <w:rFonts w:ascii="Times New Roman" w:hAnsi="Times New Roman" w:cs="Times New Roman"/>
        </w:rPr>
        <w:t xml:space="preserve"> matt </w:t>
      </w:r>
      <w:proofErr w:type="spellStart"/>
      <w:r w:rsidRPr="004F49B4">
        <w:rPr>
          <w:rFonts w:ascii="Times New Roman" w:hAnsi="Times New Roman" w:cs="Times New Roman"/>
        </w:rPr>
        <w:t>felületű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fémlemez</w:t>
      </w:r>
      <w:proofErr w:type="spellEnd"/>
      <w:r w:rsidRPr="004F49B4">
        <w:rPr>
          <w:rFonts w:ascii="Times New Roman" w:hAnsi="Times New Roman" w:cs="Times New Roman"/>
        </w:rPr>
        <w:t xml:space="preserve"> (</w:t>
      </w:r>
      <w:proofErr w:type="spellStart"/>
      <w:r w:rsidRPr="004F49B4">
        <w:rPr>
          <w:rFonts w:ascii="Times New Roman" w:hAnsi="Times New Roman" w:cs="Times New Roman"/>
        </w:rPr>
        <w:t>ernyőnek</w:t>
      </w:r>
      <w:proofErr w:type="spellEnd"/>
      <w:r w:rsidRPr="004F49B4">
        <w:rPr>
          <w:rFonts w:ascii="Times New Roman" w:hAnsi="Times New Roman" w:cs="Times New Roman"/>
        </w:rPr>
        <w:t xml:space="preserve">); </w:t>
      </w:r>
      <w:proofErr w:type="spellStart"/>
      <w:r w:rsidRPr="004F49B4">
        <w:rPr>
          <w:rFonts w:ascii="Times New Roman" w:hAnsi="Times New Roman" w:cs="Times New Roman"/>
        </w:rPr>
        <w:t>gyertya</w:t>
      </w:r>
      <w:proofErr w:type="spellEnd"/>
      <w:r w:rsidRPr="004F49B4">
        <w:rPr>
          <w:rFonts w:ascii="Times New Roman" w:hAnsi="Times New Roman" w:cs="Times New Roman"/>
        </w:rPr>
        <w:t xml:space="preserve">; </w:t>
      </w:r>
      <w:proofErr w:type="spellStart"/>
      <w:r w:rsidRPr="004F49B4">
        <w:rPr>
          <w:rFonts w:ascii="Times New Roman" w:hAnsi="Times New Roman" w:cs="Times New Roman"/>
        </w:rPr>
        <w:t>mérőszalag</w:t>
      </w:r>
      <w:proofErr w:type="spellEnd"/>
      <w:r w:rsidRPr="004F49B4">
        <w:rPr>
          <w:rFonts w:ascii="Times New Roman" w:hAnsi="Times New Roman" w:cs="Times New Roman"/>
        </w:rPr>
        <w:t xml:space="preserve">; </w:t>
      </w:r>
      <w:proofErr w:type="spellStart"/>
      <w:r w:rsidRPr="004F49B4">
        <w:rPr>
          <w:rFonts w:ascii="Times New Roman" w:hAnsi="Times New Roman" w:cs="Times New Roman"/>
        </w:rPr>
        <w:t>optikai</w:t>
      </w:r>
      <w:proofErr w:type="spellEnd"/>
      <w:r w:rsidRPr="004F49B4">
        <w:rPr>
          <w:rFonts w:ascii="Times New Roman" w:hAnsi="Times New Roman" w:cs="Times New Roman"/>
        </w:rPr>
        <w:t xml:space="preserve"> pad </w:t>
      </w:r>
      <w:proofErr w:type="spellStart"/>
      <w:r w:rsidRPr="004F49B4">
        <w:rPr>
          <w:rFonts w:ascii="Times New Roman" w:hAnsi="Times New Roman" w:cs="Times New Roman"/>
        </w:rPr>
        <w:t>vagy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eszközök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rögzítésére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alkalmas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rúd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és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rögzítők</w:t>
      </w:r>
      <w:proofErr w:type="spellEnd"/>
      <w:r w:rsidRPr="004F49B4">
        <w:rPr>
          <w:rFonts w:ascii="Times New Roman" w:hAnsi="Times New Roman" w:cs="Times New Roman"/>
        </w:rPr>
        <w:t>.</w:t>
      </w:r>
    </w:p>
    <w:p w14:paraId="1D07EA46" w14:textId="77777777" w:rsidR="00462F46" w:rsidRPr="004F49B4" w:rsidRDefault="00462F46" w:rsidP="00462F46">
      <w:pPr>
        <w:rPr>
          <w:rFonts w:ascii="Times New Roman" w:hAnsi="Times New Roman" w:cs="Times New Roman"/>
          <w:i/>
          <w:iCs/>
        </w:rPr>
      </w:pPr>
    </w:p>
    <w:p w14:paraId="53B33800" w14:textId="77777777" w:rsidR="00462F46" w:rsidRPr="004F49B4" w:rsidRDefault="00462F46" w:rsidP="00462F46">
      <w:pPr>
        <w:rPr>
          <w:rFonts w:ascii="Times New Roman" w:hAnsi="Times New Roman" w:cs="Times New Roman"/>
        </w:rPr>
      </w:pPr>
      <w:r w:rsidRPr="004F49B4">
        <w:rPr>
          <w:rFonts w:ascii="Times New Roman" w:hAnsi="Times New Roman" w:cs="Times New Roman"/>
          <w:b/>
          <w:bCs/>
        </w:rPr>
        <w:t xml:space="preserve">A </w:t>
      </w:r>
      <w:proofErr w:type="spellStart"/>
      <w:r w:rsidRPr="004F49B4">
        <w:rPr>
          <w:rFonts w:ascii="Times New Roman" w:hAnsi="Times New Roman" w:cs="Times New Roman"/>
          <w:b/>
          <w:bCs/>
        </w:rPr>
        <w:t>kísérlet</w:t>
      </w:r>
      <w:proofErr w:type="spellEnd"/>
      <w:r w:rsidRPr="004F49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49B4">
        <w:rPr>
          <w:rFonts w:ascii="Times New Roman" w:hAnsi="Times New Roman" w:cs="Times New Roman"/>
          <w:b/>
          <w:bCs/>
        </w:rPr>
        <w:t>leírása</w:t>
      </w:r>
      <w:proofErr w:type="spellEnd"/>
      <w:r w:rsidRPr="004F49B4">
        <w:rPr>
          <w:rFonts w:ascii="Times New Roman" w:hAnsi="Times New Roman" w:cs="Times New Roman"/>
          <w:b/>
          <w:bCs/>
        </w:rPr>
        <w:t>:</w:t>
      </w:r>
    </w:p>
    <w:p w14:paraId="1D783729" w14:textId="77777777" w:rsidR="00462F46" w:rsidRPr="004F49B4" w:rsidRDefault="00462F46" w:rsidP="00462F46">
      <w:pPr>
        <w:jc w:val="both"/>
        <w:rPr>
          <w:rFonts w:ascii="Times New Roman" w:hAnsi="Times New Roman" w:cs="Times New Roman"/>
        </w:rPr>
      </w:pPr>
      <w:proofErr w:type="spellStart"/>
      <w:r w:rsidRPr="004F49B4">
        <w:rPr>
          <w:rFonts w:ascii="Times New Roman" w:hAnsi="Times New Roman" w:cs="Times New Roman"/>
        </w:rPr>
        <w:t>Helyezze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gyertyát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optikai</w:t>
      </w:r>
      <w:proofErr w:type="spellEnd"/>
      <w:r w:rsidRPr="004F49B4">
        <w:rPr>
          <w:rFonts w:ascii="Times New Roman" w:hAnsi="Times New Roman" w:cs="Times New Roman"/>
        </w:rPr>
        <w:t xml:space="preserve"> pad </w:t>
      </w:r>
      <w:proofErr w:type="spellStart"/>
      <w:r w:rsidRPr="004F49B4">
        <w:rPr>
          <w:rFonts w:ascii="Times New Roman" w:hAnsi="Times New Roman" w:cs="Times New Roman"/>
        </w:rPr>
        <w:t>tartójára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és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gyújtsa</w:t>
      </w:r>
      <w:proofErr w:type="spellEnd"/>
      <w:r w:rsidRPr="004F49B4">
        <w:rPr>
          <w:rFonts w:ascii="Times New Roman" w:hAnsi="Times New Roman" w:cs="Times New Roman"/>
        </w:rPr>
        <w:t xml:space="preserve"> meg! </w:t>
      </w:r>
      <w:proofErr w:type="spellStart"/>
      <w:r w:rsidRPr="004F49B4">
        <w:rPr>
          <w:rFonts w:ascii="Times New Roman" w:hAnsi="Times New Roman" w:cs="Times New Roman"/>
        </w:rPr>
        <w:t>Helyezze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el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optikai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padon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papírernyőt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ernyő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és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gyertya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közé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pedig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lencsét</w:t>
      </w:r>
      <w:proofErr w:type="spellEnd"/>
      <w:r w:rsidRPr="004F49B4">
        <w:rPr>
          <w:rFonts w:ascii="Times New Roman" w:hAnsi="Times New Roman" w:cs="Times New Roman"/>
        </w:rPr>
        <w:t xml:space="preserve">! </w:t>
      </w:r>
      <w:proofErr w:type="spellStart"/>
      <w:r w:rsidRPr="004F49B4">
        <w:rPr>
          <w:rFonts w:ascii="Times New Roman" w:hAnsi="Times New Roman" w:cs="Times New Roman"/>
        </w:rPr>
        <w:t>Mozgassa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addig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lencsét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és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ernyőt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amíg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lángnak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éles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képe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jelenik</w:t>
      </w:r>
      <w:proofErr w:type="spellEnd"/>
      <w:r w:rsidRPr="004F49B4">
        <w:rPr>
          <w:rFonts w:ascii="Times New Roman" w:hAnsi="Times New Roman" w:cs="Times New Roman"/>
        </w:rPr>
        <w:t xml:space="preserve"> meg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ernyőn</w:t>
      </w:r>
      <w:proofErr w:type="spellEnd"/>
      <w:r w:rsidRPr="004F49B4">
        <w:rPr>
          <w:rFonts w:ascii="Times New Roman" w:hAnsi="Times New Roman" w:cs="Times New Roman"/>
        </w:rPr>
        <w:t xml:space="preserve">! </w:t>
      </w:r>
      <w:proofErr w:type="spellStart"/>
      <w:r w:rsidRPr="004F49B4">
        <w:rPr>
          <w:rFonts w:ascii="Times New Roman" w:hAnsi="Times New Roman" w:cs="Times New Roman"/>
        </w:rPr>
        <w:t>Mérje</w:t>
      </w:r>
      <w:proofErr w:type="spellEnd"/>
      <w:r w:rsidRPr="004F49B4">
        <w:rPr>
          <w:rFonts w:ascii="Times New Roman" w:hAnsi="Times New Roman" w:cs="Times New Roman"/>
        </w:rPr>
        <w:t xml:space="preserve"> le </w:t>
      </w:r>
      <w:proofErr w:type="spellStart"/>
      <w:r w:rsidRPr="004F49B4">
        <w:rPr>
          <w:rFonts w:ascii="Times New Roman" w:hAnsi="Times New Roman" w:cs="Times New Roman"/>
        </w:rPr>
        <w:t>ekkor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kép</w:t>
      </w:r>
      <w:proofErr w:type="spellEnd"/>
      <w:r w:rsidRPr="004F49B4">
        <w:rPr>
          <w:rFonts w:ascii="Times New Roman" w:hAnsi="Times New Roman" w:cs="Times New Roman"/>
        </w:rPr>
        <w:t xml:space="preserve">- </w:t>
      </w:r>
      <w:proofErr w:type="spellStart"/>
      <w:r w:rsidRPr="004F49B4">
        <w:rPr>
          <w:rFonts w:ascii="Times New Roman" w:hAnsi="Times New Roman" w:cs="Times New Roman"/>
        </w:rPr>
        <w:t>és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tárgytávolságot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és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leképezési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törvény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segítségével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határozza</w:t>
      </w:r>
      <w:proofErr w:type="spellEnd"/>
      <w:r w:rsidRPr="004F49B4">
        <w:rPr>
          <w:rFonts w:ascii="Times New Roman" w:hAnsi="Times New Roman" w:cs="Times New Roman"/>
        </w:rPr>
        <w:t xml:space="preserve"> meg a </w:t>
      </w:r>
      <w:proofErr w:type="spellStart"/>
      <w:r w:rsidRPr="004F49B4">
        <w:rPr>
          <w:rFonts w:ascii="Times New Roman" w:hAnsi="Times New Roman" w:cs="Times New Roman"/>
        </w:rPr>
        <w:t>lencse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fókusztávolságát</w:t>
      </w:r>
      <w:proofErr w:type="spellEnd"/>
      <w:r w:rsidRPr="004F49B4">
        <w:rPr>
          <w:rFonts w:ascii="Times New Roman" w:hAnsi="Times New Roman" w:cs="Times New Roman"/>
        </w:rPr>
        <w:t>!</w:t>
      </w:r>
    </w:p>
    <w:p w14:paraId="27E8ED99" w14:textId="77777777" w:rsidR="00462F46" w:rsidRPr="004F49B4" w:rsidRDefault="00462F46" w:rsidP="00462F46">
      <w:pPr>
        <w:rPr>
          <w:rFonts w:ascii="Times New Roman" w:hAnsi="Times New Roman" w:cs="Times New Roman"/>
        </w:rPr>
      </w:pPr>
      <w:r w:rsidRPr="004F49B4">
        <w:rPr>
          <w:rFonts w:ascii="Times New Roman" w:hAnsi="Times New Roman" w:cs="Times New Roman"/>
        </w:rPr>
        <w:t xml:space="preserve">A </w:t>
      </w:r>
      <w:proofErr w:type="spellStart"/>
      <w:r w:rsidRPr="004F49B4">
        <w:rPr>
          <w:rFonts w:ascii="Times New Roman" w:hAnsi="Times New Roman" w:cs="Times New Roman"/>
        </w:rPr>
        <w:t>mérés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eredményét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felhasználva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határozza</w:t>
      </w:r>
      <w:proofErr w:type="spellEnd"/>
      <w:r w:rsidRPr="004F49B4">
        <w:rPr>
          <w:rFonts w:ascii="Times New Roman" w:hAnsi="Times New Roman" w:cs="Times New Roman"/>
        </w:rPr>
        <w:t xml:space="preserve"> meg a </w:t>
      </w:r>
      <w:proofErr w:type="spellStart"/>
      <w:r w:rsidRPr="004F49B4">
        <w:rPr>
          <w:rFonts w:ascii="Times New Roman" w:hAnsi="Times New Roman" w:cs="Times New Roman"/>
        </w:rPr>
        <w:t>kiadott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üveglencse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dioptriaértékét</w:t>
      </w:r>
      <w:proofErr w:type="spellEnd"/>
      <w:r w:rsidRPr="004F49B4">
        <w:rPr>
          <w:rFonts w:ascii="Times New Roman" w:hAnsi="Times New Roman" w:cs="Times New Roman"/>
        </w:rPr>
        <w:t>!</w:t>
      </w:r>
    </w:p>
    <w:p w14:paraId="70078675" w14:textId="77777777" w:rsidR="00D64B79" w:rsidRPr="00AB0760" w:rsidRDefault="00462F46" w:rsidP="00D64B79">
      <w:pPr>
        <w:ind w:right="72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br/>
      </w:r>
      <w:r w:rsidR="00D64B79">
        <w:rPr>
          <w:b/>
          <w:sz w:val="28"/>
          <w:szCs w:val="28"/>
        </w:rPr>
        <w:t>16</w:t>
      </w:r>
      <w:r w:rsidR="00D64B79" w:rsidRPr="00491A5D">
        <w:rPr>
          <w:b/>
          <w:sz w:val="28"/>
          <w:szCs w:val="28"/>
        </w:rPr>
        <w:t xml:space="preserve">. </w:t>
      </w:r>
      <w:proofErr w:type="spellStart"/>
      <w:r w:rsidR="00D64B79">
        <w:rPr>
          <w:rFonts w:ascii="Times New Roman" w:hAnsi="Times New Roman" w:cs="Times New Roman"/>
          <w:b/>
          <w:bCs/>
          <w:sz w:val="28"/>
          <w:szCs w:val="28"/>
        </w:rPr>
        <w:t>Mechanikai</w:t>
      </w:r>
      <w:proofErr w:type="spellEnd"/>
      <w:r w:rsidR="00D64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64B79">
        <w:rPr>
          <w:rFonts w:ascii="Times New Roman" w:hAnsi="Times New Roman" w:cs="Times New Roman"/>
          <w:b/>
          <w:bCs/>
          <w:sz w:val="28"/>
          <w:szCs w:val="28"/>
        </w:rPr>
        <w:t>hullámok</w:t>
      </w:r>
      <w:proofErr w:type="spellEnd"/>
      <w:r w:rsidR="00D64B79">
        <w:rPr>
          <w:b/>
          <w:sz w:val="28"/>
          <w:szCs w:val="28"/>
        </w:rPr>
        <w:br/>
      </w:r>
    </w:p>
    <w:p w14:paraId="6BBE1B0E" w14:textId="77777777" w:rsidR="00D64B79" w:rsidRPr="003D1D4D" w:rsidRDefault="00D64B79" w:rsidP="00D64B79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lang w:val="hu-HU" w:eastAsia="hu-HU" w:bidi="ar-SA"/>
        </w:rPr>
      </w:pPr>
      <w:r>
        <w:rPr>
          <w:rFonts w:ascii="Arial" w:hAnsi="Arial" w:cs="Arial"/>
          <w:noProof/>
          <w:color w:val="000000"/>
          <w:kern w:val="0"/>
          <w:lang w:val="hu-HU" w:eastAsia="hu-HU" w:bidi="ar-SA"/>
        </w:rPr>
        <mc:AlternateContent>
          <mc:Choice Requires="wps">
            <w:drawing>
              <wp:inline distT="0" distB="0" distL="0" distR="0" wp14:anchorId="2ECD467A" wp14:editId="14157EEE">
                <wp:extent cx="6322060" cy="705485"/>
                <wp:effectExtent l="9525" t="9525" r="12065" b="8890"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6267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1FF0F" w14:textId="77777777" w:rsidR="00D64B79" w:rsidRPr="004F49B4" w:rsidRDefault="00D64B79" w:rsidP="00D64B79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lang w:val="hu-HU"/>
                              </w:rPr>
                            </w:pP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Feladat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14:paraId="4912C475" w14:textId="77777777" w:rsidR="00D64B79" w:rsidRPr="004F49B4" w:rsidRDefault="00D64B79" w:rsidP="00D64B79">
                            <w:pPr>
                              <w:rPr>
                                <w:lang w:val="hu-HU"/>
                              </w:rPr>
                            </w:pPr>
                            <w:proofErr w:type="spellStart"/>
                            <w:r>
                              <w:t>Mutassa</w:t>
                            </w:r>
                            <w:proofErr w:type="spellEnd"/>
                            <w:r>
                              <w:t xml:space="preserve"> be a </w:t>
                            </w:r>
                            <w:proofErr w:type="spellStart"/>
                            <w:r>
                              <w:t>tekercsrugón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létesített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transzverzális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illetve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longitudinális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hullámokat</w:t>
                            </w:r>
                            <w:proofErr w:type="spellEnd"/>
                            <w:r>
                              <w:t xml:space="preserve">! </w:t>
                            </w:r>
                            <w:proofErr w:type="spellStart"/>
                            <w:r>
                              <w:t>Elemezze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szabad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és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rögzített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végről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viszszaverődő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kötélhullámokat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CD467A" id="Szövegdoboz 8" o:spid="_x0000_s1041" type="#_x0000_t202" style="width:497.8pt;height:5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" fillcolor="#8db3e2">
                <v:textbox style="mso-fit-shape-to-text:t">
                  <w:txbxContent>
                    <w:p w14:paraId="7031FF0F" w14:textId="77777777" w:rsidR="00D64B79" w:rsidRPr="004F49B4" w:rsidRDefault="00D64B79" w:rsidP="00D64B79">
                      <w:pPr>
                        <w:rPr>
                          <w:rFonts w:ascii="Times New Roman" w:hAnsi="Times New Roman"/>
                          <w:b/>
                          <w:bCs/>
                          <w:lang w:val="hu-HU"/>
                        </w:rPr>
                      </w:pPr>
                      <w:proofErr w:type="spellStart"/>
                      <w:r w:rsidRPr="004F49B4">
                        <w:rPr>
                          <w:rFonts w:ascii="Times New Roman" w:hAnsi="Times New Roman"/>
                          <w:b/>
                          <w:bCs/>
                        </w:rPr>
                        <w:t>Feladat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/>
                          <w:bCs/>
                        </w:rPr>
                        <w:t>:</w:t>
                      </w:r>
                    </w:p>
                    <w:p w14:paraId="4912C475" w14:textId="77777777" w:rsidR="00D64B79" w:rsidRPr="004F49B4" w:rsidRDefault="00D64B79" w:rsidP="00D64B79">
                      <w:pPr>
                        <w:rPr>
                          <w:lang w:val="hu-HU"/>
                        </w:rPr>
                      </w:pPr>
                      <w:proofErr w:type="spellStart"/>
                      <w:r>
                        <w:t>Mutassa</w:t>
                      </w:r>
                      <w:proofErr w:type="spellEnd"/>
                      <w:r>
                        <w:t xml:space="preserve"> be a </w:t>
                      </w:r>
                      <w:proofErr w:type="spellStart"/>
                      <w:r>
                        <w:t>tekercsrugón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létesített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transzverzális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illetve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longitudinális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hullámokat</w:t>
                      </w:r>
                      <w:proofErr w:type="spellEnd"/>
                      <w:r>
                        <w:t xml:space="preserve">! </w:t>
                      </w:r>
                      <w:proofErr w:type="spellStart"/>
                      <w:r>
                        <w:t>Elemezze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szabad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és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rögzített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végről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viszszaverődő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kötélhullámokat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0E004E" w14:textId="77777777" w:rsidR="00D64B79" w:rsidRPr="004F49B4" w:rsidRDefault="00D64B79" w:rsidP="00D64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kern w:val="0"/>
          <w:lang w:val="hu-HU" w:eastAsia="hu-HU" w:bidi="ar-SA"/>
        </w:rPr>
        <w:br/>
      </w:r>
      <w:proofErr w:type="spellStart"/>
      <w:r w:rsidRPr="004F49B4">
        <w:rPr>
          <w:rFonts w:ascii="Times New Roman" w:hAnsi="Times New Roman" w:cs="Times New Roman"/>
          <w:i/>
          <w:iCs/>
        </w:rPr>
        <w:t>Szükséges</w:t>
      </w:r>
      <w:proofErr w:type="spellEnd"/>
      <w:r w:rsidRPr="004F49B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49B4">
        <w:rPr>
          <w:rFonts w:ascii="Times New Roman" w:hAnsi="Times New Roman" w:cs="Times New Roman"/>
          <w:i/>
          <w:iCs/>
        </w:rPr>
        <w:t>eszközök</w:t>
      </w:r>
      <w:proofErr w:type="spellEnd"/>
      <w:r w:rsidRPr="004F49B4">
        <w:rPr>
          <w:rFonts w:ascii="Times New Roman" w:hAnsi="Times New Roman" w:cs="Times New Roman"/>
          <w:i/>
          <w:iCs/>
        </w:rPr>
        <w:t>:</w:t>
      </w:r>
    </w:p>
    <w:p w14:paraId="7720DF4B" w14:textId="07C749B6" w:rsidR="00D64B79" w:rsidRDefault="00D64B79" w:rsidP="00D64B79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lang w:val="hu-HU" w:eastAsia="hu-HU" w:bidi="ar-SA"/>
        </w:rPr>
      </w:pPr>
      <w:r>
        <w:rPr>
          <w:rFonts w:ascii="Times New Roman" w:hAnsi="Times New Roman" w:cs="Times New Roman"/>
          <w:bCs/>
          <w:color w:val="000000"/>
          <w:kern w:val="0"/>
          <w:lang w:val="hu-HU" w:eastAsia="hu-HU" w:bidi="ar-SA"/>
        </w:rPr>
        <w:t>tekercsrugó, gumikötél, madzag</w:t>
      </w:r>
    </w:p>
    <w:p w14:paraId="43234026" w14:textId="77777777" w:rsidR="00D64B79" w:rsidRPr="004F49B4" w:rsidRDefault="00D64B79" w:rsidP="00D64B79">
      <w:pPr>
        <w:rPr>
          <w:rFonts w:ascii="Times New Roman" w:hAnsi="Times New Roman" w:cs="Times New Roman"/>
          <w:b/>
          <w:bCs/>
        </w:rPr>
      </w:pPr>
      <w:r w:rsidRPr="004F49B4">
        <w:rPr>
          <w:rFonts w:ascii="Times New Roman" w:hAnsi="Times New Roman" w:cs="Times New Roman"/>
          <w:b/>
          <w:bCs/>
        </w:rPr>
        <w:lastRenderedPageBreak/>
        <w:t xml:space="preserve">A </w:t>
      </w:r>
      <w:proofErr w:type="spellStart"/>
      <w:r w:rsidRPr="004F49B4">
        <w:rPr>
          <w:rFonts w:ascii="Times New Roman" w:hAnsi="Times New Roman" w:cs="Times New Roman"/>
          <w:b/>
          <w:bCs/>
        </w:rPr>
        <w:t>kísérlet</w:t>
      </w:r>
      <w:proofErr w:type="spellEnd"/>
      <w:r w:rsidRPr="004F49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49B4">
        <w:rPr>
          <w:rFonts w:ascii="Times New Roman" w:hAnsi="Times New Roman" w:cs="Times New Roman"/>
          <w:b/>
          <w:bCs/>
        </w:rPr>
        <w:t>leírása</w:t>
      </w:r>
      <w:proofErr w:type="spellEnd"/>
      <w:r w:rsidRPr="004F49B4">
        <w:rPr>
          <w:rFonts w:ascii="Times New Roman" w:hAnsi="Times New Roman" w:cs="Times New Roman"/>
          <w:b/>
          <w:bCs/>
        </w:rPr>
        <w:t>:</w:t>
      </w:r>
    </w:p>
    <w:p w14:paraId="32248088" w14:textId="3A60CE0B" w:rsidR="00F71BC7" w:rsidRDefault="00D64B79" w:rsidP="00D64B79">
      <w:pPr>
        <w:ind w:right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kern w:val="0"/>
          <w:lang w:val="hu-HU" w:eastAsia="hu-HU" w:bidi="ar-SA"/>
        </w:rPr>
        <w:t>A tekercsrugó egyik végét fogja le, majd a másik végét mozgassa a rugóra merőleges irányban, valamint a rugóval párhuzamosan. Nevezze meg a keletkezett hullámokat!</w:t>
      </w:r>
      <w:r>
        <w:rPr>
          <w:rFonts w:ascii="Times New Roman" w:hAnsi="Times New Roman" w:cs="Times New Roman"/>
          <w:bCs/>
          <w:color w:val="000000"/>
          <w:kern w:val="0"/>
          <w:lang w:val="hu-HU" w:eastAsia="hu-HU" w:bidi="ar-SA"/>
        </w:rPr>
        <w:br/>
        <w:t>Vizsgálja meg a gumikötélen indított hullámok visszaverődését szabad- illetve rögzített végről! Mutassa be a két jelenséget!</w:t>
      </w:r>
      <w:r>
        <w:rPr>
          <w:rFonts w:ascii="Times New Roman" w:hAnsi="Times New Roman" w:cs="Times New Roman"/>
          <w:bCs/>
          <w:color w:val="000000"/>
          <w:kern w:val="0"/>
          <w:lang w:val="hu-HU" w:eastAsia="hu-HU" w:bidi="ar-SA"/>
        </w:rPr>
        <w:br/>
      </w:r>
      <w:r w:rsidR="00462F46">
        <w:rPr>
          <w:rFonts w:ascii="Times New Roman" w:hAnsi="Times New Roman" w:cs="Times New Roman"/>
        </w:rPr>
        <w:br/>
      </w:r>
    </w:p>
    <w:p w14:paraId="3D63B9D2" w14:textId="77777777" w:rsidR="00462F46" w:rsidRPr="003D1D4D" w:rsidRDefault="00462F46" w:rsidP="00462F46">
      <w:pPr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>17</w:t>
      </w:r>
      <w:r w:rsidRPr="003D1D4D">
        <w:rPr>
          <w:rFonts w:ascii="Times New Roman" w:hAnsi="Times New Roman" w:cs="Times New Roman"/>
          <w:b/>
          <w:bCs/>
          <w:sz w:val="28"/>
          <w:szCs w:val="28"/>
          <w:lang w:val="hu-HU"/>
        </w:rPr>
        <w:t>. Az atommag összetétele, radioaktivitás</w:t>
      </w: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br/>
      </w:r>
    </w:p>
    <w:p w14:paraId="35DC9404" w14:textId="77777777" w:rsidR="00462F46" w:rsidRPr="004F49B4" w:rsidRDefault="00462F46" w:rsidP="00462F46">
      <w:pPr>
        <w:rPr>
          <w:rFonts w:ascii="Times New Roman" w:hAnsi="Times New Roman" w:cs="Times New Roman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41EEDA0E" wp14:editId="03302E72">
                <wp:extent cx="6322060" cy="451485"/>
                <wp:effectExtent l="0" t="0" r="21590" b="25400"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45148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7DFCC" w14:textId="77777777" w:rsidR="00462F46" w:rsidRDefault="00462F46" w:rsidP="00462F4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Feladat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C317B76" w14:textId="77777777" w:rsidR="00462F46" w:rsidRDefault="00462F46" w:rsidP="00462F46">
                            <w:proofErr w:type="spellStart"/>
                            <w:r>
                              <w:t>Elemezze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és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értelmezze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mellékelt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ábrán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feltüntetett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bomlási</w:t>
                            </w:r>
                            <w:proofErr w:type="spellEnd"/>
                            <w:r>
                              <w:t xml:space="preserve"> sort!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EEDA0E" id="Szövegdoboz 14" o:spid="_x0000_s1042" type="#_x0000_t202" style="width:497.8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" fillcolor="#8db3e2">
                <v:textbox style="mso-fit-shape-to-text:t">
                  <w:txbxContent>
                    <w:p w14:paraId="6E57DFCC" w14:textId="77777777" w:rsidR="00462F46" w:rsidRDefault="00462F46" w:rsidP="00462F4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Feladat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3C317B76" w14:textId="77777777" w:rsidR="00462F46" w:rsidRDefault="00462F46" w:rsidP="00462F46">
                      <w:proofErr w:type="spellStart"/>
                      <w:r>
                        <w:t>Elemezze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és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értelmezze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mellékelt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ábrán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feltüntetett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bomlási</w:t>
                      </w:r>
                      <w:proofErr w:type="spellEnd"/>
                      <w:r>
                        <w:t xml:space="preserve"> sort!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27386A" w14:textId="77777777" w:rsidR="00462F46" w:rsidRPr="004F49B4" w:rsidRDefault="00462F46" w:rsidP="00462F46">
      <w:pPr>
        <w:rPr>
          <w:rFonts w:ascii="Times New Roman" w:hAnsi="Times New Roman" w:cs="Times New Roman"/>
        </w:rPr>
      </w:pPr>
    </w:p>
    <w:p w14:paraId="7DAC27F9" w14:textId="77777777" w:rsidR="00462F46" w:rsidRPr="004F49B4" w:rsidRDefault="00462F46" w:rsidP="00462F46">
      <w:pPr>
        <w:rPr>
          <w:rFonts w:ascii="Times New Roman" w:hAnsi="Times New Roman" w:cs="Times New Roman"/>
        </w:rPr>
      </w:pPr>
    </w:p>
    <w:p w14:paraId="50868A1F" w14:textId="77777777" w:rsidR="00462F46" w:rsidRPr="004F49B4" w:rsidRDefault="00462F46" w:rsidP="00462F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hu-HU" w:eastAsia="hu-HU" w:bidi="ar-SA"/>
        </w:rPr>
        <w:drawing>
          <wp:inline distT="0" distB="0" distL="0" distR="0" wp14:anchorId="6A727958" wp14:editId="44A60C13">
            <wp:extent cx="4038600" cy="3571875"/>
            <wp:effectExtent l="0" t="0" r="0" b="0"/>
            <wp:docPr id="74" name="Kép 76" descr="C:\Users\Horányi Gábor\Desktop\nyári feladatok\érettségi - nyári projekt\mérések\közép\decay-series-for-uranium-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6" descr="C:\Users\Horányi Gábor\Desktop\nyári feladatok\érettségi - nyári projekt\mérések\közép\decay-series-for-uranium-23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D9B1B" w14:textId="77777777" w:rsidR="00462F46" w:rsidRPr="004F49B4" w:rsidRDefault="00462F46" w:rsidP="00462F46">
      <w:pPr>
        <w:rPr>
          <w:rFonts w:ascii="Times New Roman" w:hAnsi="Times New Roman" w:cs="Times New Roman"/>
        </w:rPr>
      </w:pPr>
      <w:proofErr w:type="spellStart"/>
      <w:r w:rsidRPr="004F49B4">
        <w:rPr>
          <w:rFonts w:ascii="Times New Roman" w:hAnsi="Times New Roman" w:cs="Times New Roman"/>
          <w:b/>
          <w:bCs/>
        </w:rPr>
        <w:t>Szempontok</w:t>
      </w:r>
      <w:proofErr w:type="spellEnd"/>
      <w:r w:rsidRPr="004F49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49B4">
        <w:rPr>
          <w:rFonts w:ascii="Times New Roman" w:hAnsi="Times New Roman" w:cs="Times New Roman"/>
          <w:b/>
          <w:bCs/>
        </w:rPr>
        <w:t>az</w:t>
      </w:r>
      <w:proofErr w:type="spellEnd"/>
      <w:r w:rsidRPr="004F49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49B4">
        <w:rPr>
          <w:rFonts w:ascii="Times New Roman" w:hAnsi="Times New Roman" w:cs="Times New Roman"/>
          <w:b/>
          <w:bCs/>
        </w:rPr>
        <w:t>elemzéshez</w:t>
      </w:r>
      <w:proofErr w:type="spellEnd"/>
      <w:r w:rsidRPr="004F49B4">
        <w:rPr>
          <w:rFonts w:ascii="Times New Roman" w:hAnsi="Times New Roman" w:cs="Times New Roman"/>
          <w:b/>
          <w:bCs/>
        </w:rPr>
        <w:t>:</w:t>
      </w:r>
    </w:p>
    <w:p w14:paraId="0BE43E77" w14:textId="77777777" w:rsidR="00462F46" w:rsidRPr="004F49B4" w:rsidRDefault="00462F46" w:rsidP="00462F46">
      <w:pPr>
        <w:rPr>
          <w:rFonts w:ascii="Times New Roman" w:hAnsi="Times New Roman" w:cs="Times New Roman"/>
        </w:rPr>
      </w:pPr>
    </w:p>
    <w:p w14:paraId="4E3D2509" w14:textId="77777777" w:rsidR="00462F46" w:rsidRPr="002C19CE" w:rsidRDefault="00462F46" w:rsidP="00462F46">
      <w:pPr>
        <w:rPr>
          <w:rFonts w:ascii="Times New Roman" w:hAnsi="Times New Roman" w:cs="Times New Roman"/>
          <w:lang w:val="pl-PL"/>
        </w:rPr>
      </w:pPr>
      <w:proofErr w:type="spellStart"/>
      <w:r w:rsidRPr="004F49B4">
        <w:rPr>
          <w:rFonts w:ascii="Times New Roman" w:hAnsi="Times New Roman" w:cs="Times New Roman"/>
        </w:rPr>
        <w:t>Mit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jelölnek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számok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grafikon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vízszintes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illetve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függőleges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tengelyén</w:t>
      </w:r>
      <w:proofErr w:type="spellEnd"/>
      <w:r w:rsidRPr="004F49B4">
        <w:rPr>
          <w:rFonts w:ascii="Times New Roman" w:hAnsi="Times New Roman" w:cs="Times New Roman"/>
        </w:rPr>
        <w:t xml:space="preserve">? </w:t>
      </w:r>
      <w:r w:rsidRPr="002C19CE">
        <w:rPr>
          <w:rFonts w:ascii="Times New Roman" w:hAnsi="Times New Roman" w:cs="Times New Roman"/>
          <w:lang w:val="pl-PL"/>
        </w:rPr>
        <w:t>Mi a kiinduló elem és mi a végső (stabil) bomlástermék? Milyen bomlásnak felelnek meg a különböző irányú nyilak, hogyan változnak a jellemző adatok ezen bomlások során? Hány bomlás történik az egyik és hány a másik fajtából?</w:t>
      </w:r>
    </w:p>
    <w:p w14:paraId="1AC2A0E4" w14:textId="77777777" w:rsidR="00462F46" w:rsidRPr="00360D7B" w:rsidRDefault="00462F46" w:rsidP="00462F4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hu-HU" w:eastAsia="hu-HU" w:bidi="ar-SA"/>
        </w:rPr>
      </w:pPr>
      <w:r w:rsidRPr="002C19CE">
        <w:rPr>
          <w:rFonts w:ascii="Times New Roman" w:hAnsi="Times New Roman" w:cs="Times New Roman"/>
          <w:lang w:val="pl-PL"/>
        </w:rPr>
        <w:br w:type="page"/>
      </w:r>
      <w:r w:rsidRPr="002C19CE">
        <w:rPr>
          <w:rFonts w:ascii="Times New Roman" w:hAnsi="Times New Roman" w:cs="Times New Roman"/>
          <w:lang w:val="pl-PL"/>
        </w:rPr>
        <w:lastRenderedPageBreak/>
        <w:br/>
      </w:r>
      <w:r w:rsidRPr="002C19CE">
        <w:rPr>
          <w:b/>
          <w:sz w:val="28"/>
          <w:szCs w:val="28"/>
          <w:lang w:val="pl-PL"/>
        </w:rPr>
        <w:t xml:space="preserve">18. </w:t>
      </w:r>
      <w:r w:rsidRPr="003D1D4D"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hu-HU" w:eastAsia="hu-HU" w:bidi="ar-SA"/>
        </w:rPr>
        <w:t>Az atommag stabilitása – egy nukleonra jutó kötési energia</w:t>
      </w:r>
    </w:p>
    <w:p w14:paraId="37A2FD68" w14:textId="77777777" w:rsidR="00462F46" w:rsidRPr="003D1D4D" w:rsidRDefault="00462F46" w:rsidP="00462F4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lang w:val="hu-HU" w:eastAsia="hu-HU" w:bidi="ar-SA"/>
        </w:rPr>
      </w:pPr>
      <w:r w:rsidRPr="002C19CE">
        <w:rPr>
          <w:b/>
          <w:sz w:val="28"/>
          <w:szCs w:val="28"/>
          <w:lang w:val="pl-PL"/>
        </w:rPr>
        <w:br/>
      </w:r>
      <w:r>
        <w:rPr>
          <w:rFonts w:ascii="Arial" w:hAnsi="Arial" w:cs="Arial"/>
          <w:noProof/>
          <w:color w:val="000000"/>
          <w:kern w:val="0"/>
          <w:lang w:val="hu-HU" w:eastAsia="hu-HU" w:bidi="ar-SA"/>
        </w:rPr>
        <mc:AlternateContent>
          <mc:Choice Requires="wps">
            <w:drawing>
              <wp:inline distT="0" distB="0" distL="0" distR="0" wp14:anchorId="3129FCFC" wp14:editId="32DB1F59">
                <wp:extent cx="6322060" cy="1108710"/>
                <wp:effectExtent l="13970" t="11430" r="7620" b="11430"/>
                <wp:docPr id="31" name="Szövegdoboz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108204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FE427" w14:textId="77777777" w:rsidR="00462F46" w:rsidRDefault="00462F46" w:rsidP="00462F46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87094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Feladat</w:t>
                            </w:r>
                            <w:proofErr w:type="spellEnd"/>
                            <w:r w:rsidRPr="0087094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14:paraId="7B7063FC" w14:textId="77777777" w:rsidR="00462F46" w:rsidRPr="00510D60" w:rsidRDefault="00462F46" w:rsidP="00462F46">
                            <w:pPr>
                              <w:pStyle w:val="Default"/>
                              <w:spacing w:line="276" w:lineRule="auto"/>
                            </w:pPr>
                            <w:r>
                              <w:t xml:space="preserve">Az alábbi grafikon segítségével elemezze, </w:t>
                            </w:r>
                            <w:r w:rsidRPr="00921606">
                              <w:t>hogyan változik az atommagokban lévő nukleonok kötési energiája az atommag tömegszámának változásával!</w:t>
                            </w:r>
                            <w:r>
                              <w:t xml:space="preserve"> Értelmezze ennek hatását a lehetséges magátalakulásokra! Nevezze meg </w:t>
                            </w:r>
                            <w:r w:rsidRPr="008F274D">
                              <w:rPr>
                                <w:color w:val="auto"/>
                              </w:rPr>
                              <w:t xml:space="preserve">az a), b) és c) </w:t>
                            </w:r>
                            <w:r>
                              <w:t xml:space="preserve">jelű nyilak által </w:t>
                            </w:r>
                            <w:r w:rsidRPr="008F274D">
                              <w:rPr>
                                <w:color w:val="auto"/>
                              </w:rPr>
                              <w:t>mutatott magátalakulásokat</w:t>
                            </w:r>
                            <w:r>
                              <w:rPr>
                                <w:color w:val="auto"/>
                              </w:rPr>
                              <w:t>, valamint</w:t>
                            </w:r>
                            <w:r>
                              <w:t xml:space="preserve"> előfordulásukat a természetben és a technika világában!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29FCFC" id="Szövegdoboz 31" o:spid="_x0000_s1043" type="#_x0000_t202" style="width:497.8pt;height:8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" fillcolor="#8db3e2">
                <v:textbox style="mso-fit-shape-to-text:t">
                  <w:txbxContent>
                    <w:p w14:paraId="0DCFE427" w14:textId="77777777" w:rsidR="00462F46" w:rsidRDefault="00462F46" w:rsidP="00462F46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proofErr w:type="spellStart"/>
                      <w:r w:rsidRPr="00870943">
                        <w:rPr>
                          <w:rFonts w:ascii="Times New Roman" w:hAnsi="Times New Roman"/>
                          <w:b/>
                          <w:bCs/>
                        </w:rPr>
                        <w:t>Feladat</w:t>
                      </w:r>
                      <w:proofErr w:type="spellEnd"/>
                      <w:r w:rsidRPr="00870943">
                        <w:rPr>
                          <w:rFonts w:ascii="Times New Roman" w:hAnsi="Times New Roman"/>
                          <w:b/>
                          <w:bCs/>
                        </w:rPr>
                        <w:t>:</w:t>
                      </w:r>
                    </w:p>
                    <w:p w14:paraId="7B7063FC" w14:textId="77777777" w:rsidR="00462F46" w:rsidRPr="00510D60" w:rsidRDefault="00462F46" w:rsidP="00462F46">
                      <w:pPr>
                        <w:pStyle w:val="Default"/>
                        <w:spacing w:line="276" w:lineRule="auto"/>
                      </w:pPr>
                      <w:r>
                        <w:t xml:space="preserve">Az alábbi grafikon segítségével elemezze, </w:t>
                      </w:r>
                      <w:r w:rsidRPr="00921606">
                        <w:t>hogyan változik az atommagokban lévő nukleonok kötési energiája az atommag tömegszámának változásával!</w:t>
                      </w:r>
                      <w:r>
                        <w:t xml:space="preserve"> Értelmezze ennek hatását a lehetséges magátalakulásokra! Nevezze meg </w:t>
                      </w:r>
                      <w:r w:rsidRPr="008F274D">
                        <w:rPr>
                          <w:color w:val="auto"/>
                        </w:rPr>
                        <w:t xml:space="preserve">az a), b) és c) </w:t>
                      </w:r>
                      <w:r>
                        <w:t xml:space="preserve">jelű nyilak által </w:t>
                      </w:r>
                      <w:r w:rsidRPr="008F274D">
                        <w:rPr>
                          <w:color w:val="auto"/>
                        </w:rPr>
                        <w:t>mutatott magátalakulásokat</w:t>
                      </w:r>
                      <w:r>
                        <w:rPr>
                          <w:color w:val="auto"/>
                        </w:rPr>
                        <w:t>, valamint</w:t>
                      </w:r>
                      <w:r>
                        <w:t xml:space="preserve"> előfordulásukat a természetben és a technika világában!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E04990" w14:textId="77777777" w:rsidR="00462F46" w:rsidRPr="003D1D4D" w:rsidRDefault="00462F46" w:rsidP="00462F4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hu-HU" w:eastAsia="hu-HU" w:bidi="ar-SA"/>
        </w:rPr>
      </w:pPr>
    </w:p>
    <w:p w14:paraId="7172D76D" w14:textId="77777777" w:rsidR="00462F46" w:rsidRDefault="00462F46" w:rsidP="00462F4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hu-HU" w:eastAsia="hu-HU" w:bidi="ar-SA"/>
        </w:rPr>
      </w:pPr>
    </w:p>
    <w:p w14:paraId="5DBF60B1" w14:textId="77777777" w:rsidR="00462F46" w:rsidRPr="003D1D4D" w:rsidRDefault="00462F46" w:rsidP="00462F4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hu-HU" w:eastAsia="hu-HU" w:bidi="ar-SA"/>
        </w:rPr>
      </w:pPr>
    </w:p>
    <w:p w14:paraId="11ED4D08" w14:textId="77777777" w:rsidR="00462F46" w:rsidRPr="003D1D4D" w:rsidRDefault="00462F46" w:rsidP="00462F46">
      <w:pPr>
        <w:rPr>
          <w:rFonts w:ascii="Times New Roman" w:hAnsi="Times New Roman"/>
          <w:b/>
          <w:lang w:val="hu-HU"/>
        </w:rPr>
      </w:pPr>
      <w:r w:rsidRPr="003D1D4D">
        <w:rPr>
          <w:rFonts w:ascii="Times New Roman" w:hAnsi="Times New Roman"/>
          <w:b/>
          <w:noProof/>
          <w:lang w:val="hu-HU" w:eastAsia="hu-HU" w:bidi="ar-SA"/>
        </w:rPr>
        <w:drawing>
          <wp:inline distT="0" distB="0" distL="0" distR="0" wp14:anchorId="1B4E5DF8" wp14:editId="2877B542">
            <wp:extent cx="5762625" cy="3952875"/>
            <wp:effectExtent l="0" t="0" r="9525" b="9525"/>
            <wp:docPr id="29" name="Picture 27" descr="kötési ene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2" descr="kötési energ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0E081" w14:textId="77777777" w:rsidR="00462F46" w:rsidRDefault="00462F46">
      <w:pPr>
        <w:widowControl/>
        <w:suppressAutoHyphens w:val="0"/>
        <w:spacing w:after="200" w:line="276" w:lineRule="auto"/>
        <w:rPr>
          <w:rFonts w:ascii="Times New Roman" w:hAnsi="Times New Roman" w:cs="Times New Roman"/>
        </w:rPr>
      </w:pPr>
    </w:p>
    <w:p w14:paraId="37A1A256" w14:textId="77777777" w:rsidR="00462F46" w:rsidRPr="004F49B4" w:rsidRDefault="00462F46" w:rsidP="00462F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proofErr w:type="spellStart"/>
      <w:r w:rsidRPr="005F198C">
        <w:rPr>
          <w:rFonts w:cs="Times New Roman"/>
          <w:b/>
          <w:bCs/>
          <w:sz w:val="28"/>
          <w:szCs w:val="28"/>
        </w:rPr>
        <w:t>Bolygómozgás</w:t>
      </w:r>
      <w:proofErr w:type="spellEnd"/>
      <w:r w:rsidRPr="005F198C"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 w:rsidRPr="005F198C">
        <w:rPr>
          <w:rFonts w:cs="Times New Roman"/>
          <w:b/>
          <w:bCs/>
          <w:sz w:val="28"/>
          <w:szCs w:val="28"/>
        </w:rPr>
        <w:t>az</w:t>
      </w:r>
      <w:proofErr w:type="spellEnd"/>
      <w:r w:rsidRPr="005F198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5F198C">
        <w:rPr>
          <w:rFonts w:cs="Times New Roman"/>
          <w:b/>
          <w:bCs/>
          <w:sz w:val="28"/>
          <w:szCs w:val="28"/>
        </w:rPr>
        <w:t>általános</w:t>
      </w:r>
      <w:proofErr w:type="spellEnd"/>
      <w:r w:rsidRPr="005F198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5F198C">
        <w:rPr>
          <w:rFonts w:cs="Times New Roman"/>
          <w:b/>
          <w:bCs/>
          <w:sz w:val="28"/>
          <w:szCs w:val="28"/>
        </w:rPr>
        <w:t>tömegvonzás</w:t>
      </w:r>
      <w:proofErr w:type="spellEnd"/>
      <w:r w:rsidRPr="005F198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5F198C">
        <w:rPr>
          <w:rFonts w:cs="Times New Roman"/>
          <w:b/>
          <w:bCs/>
          <w:sz w:val="28"/>
          <w:szCs w:val="28"/>
        </w:rPr>
        <w:t>törvénye</w:t>
      </w:r>
      <w:proofErr w:type="spellEnd"/>
    </w:p>
    <w:p w14:paraId="4EDD7F2E" w14:textId="77777777" w:rsidR="00462F46" w:rsidRPr="004F49B4" w:rsidRDefault="00462F46" w:rsidP="00462F46">
      <w:pPr>
        <w:rPr>
          <w:rFonts w:ascii="Times New Roman" w:hAnsi="Times New Roman" w:cs="Times New Roman"/>
        </w:rPr>
      </w:pPr>
    </w:p>
    <w:p w14:paraId="2264DB8F" w14:textId="77777777" w:rsidR="00462F46" w:rsidRPr="004F49B4" w:rsidRDefault="00462F46" w:rsidP="00462F46">
      <w:pPr>
        <w:rPr>
          <w:rFonts w:ascii="Times New Roman" w:hAnsi="Times New Roman" w:cs="Times New Roman"/>
        </w:rPr>
      </w:pPr>
    </w:p>
    <w:p w14:paraId="1247BA3E" w14:textId="77777777" w:rsidR="00462F46" w:rsidRPr="004F49B4" w:rsidRDefault="00462F46" w:rsidP="00462F46">
      <w:pPr>
        <w:rPr>
          <w:rFonts w:ascii="Times New Roman" w:hAnsi="Times New Roman" w:cs="Times New Roman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1371675E" wp14:editId="00973215">
                <wp:extent cx="6322060" cy="451485"/>
                <wp:effectExtent l="0" t="0" r="21590" b="25400"/>
                <wp:docPr id="32" name="Szövegdoboz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45148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B7415" w14:textId="77777777" w:rsidR="00462F46" w:rsidRDefault="00462F46" w:rsidP="00462F4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Feladat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A612D95" w14:textId="77777777" w:rsidR="00462F46" w:rsidRDefault="00462F46" w:rsidP="00462F46">
                            <w:proofErr w:type="spellStart"/>
                            <w:r>
                              <w:t>Fonálinga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lengésidejének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mérésével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határozza</w:t>
                            </w:r>
                            <w:proofErr w:type="spellEnd"/>
                            <w:r>
                              <w:t xml:space="preserve"> meg a </w:t>
                            </w:r>
                            <w:proofErr w:type="spellStart"/>
                            <w:r>
                              <w:t>gravitációs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gyorsulás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értékét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71675E" id="Szövegdoboz 32" o:spid="_x0000_s1044" type="#_x0000_t202" style="width:497.8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" fillcolor="#8db3e2">
                <v:textbox style="mso-fit-shape-to-text:t">
                  <w:txbxContent>
                    <w:p w14:paraId="48BB7415" w14:textId="77777777" w:rsidR="00462F46" w:rsidRDefault="00462F46" w:rsidP="00462F4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Feladat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5A612D95" w14:textId="77777777" w:rsidR="00462F46" w:rsidRDefault="00462F46" w:rsidP="00462F46">
                      <w:proofErr w:type="spellStart"/>
                      <w:r>
                        <w:t>Fonálinga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lengésidejének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mérésével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határozza</w:t>
                      </w:r>
                      <w:proofErr w:type="spellEnd"/>
                      <w:r>
                        <w:t xml:space="preserve"> meg a </w:t>
                      </w:r>
                      <w:proofErr w:type="spellStart"/>
                      <w:r>
                        <w:t>gravitációs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gyorsulás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értékét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C0A653" w14:textId="77777777" w:rsidR="00462F46" w:rsidRPr="004F49B4" w:rsidRDefault="00462F46" w:rsidP="00462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spellStart"/>
      <w:r w:rsidRPr="004F49B4">
        <w:rPr>
          <w:rFonts w:ascii="Times New Roman" w:hAnsi="Times New Roman" w:cs="Times New Roman"/>
          <w:i/>
          <w:iCs/>
        </w:rPr>
        <w:t>Szükséges</w:t>
      </w:r>
      <w:proofErr w:type="spellEnd"/>
      <w:r w:rsidRPr="004F49B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49B4">
        <w:rPr>
          <w:rFonts w:ascii="Times New Roman" w:hAnsi="Times New Roman" w:cs="Times New Roman"/>
          <w:i/>
          <w:iCs/>
        </w:rPr>
        <w:t>eszközök</w:t>
      </w:r>
      <w:proofErr w:type="spellEnd"/>
      <w:r w:rsidRPr="004F49B4">
        <w:rPr>
          <w:rFonts w:ascii="Times New Roman" w:hAnsi="Times New Roman" w:cs="Times New Roman"/>
          <w:i/>
          <w:iCs/>
        </w:rPr>
        <w:t>:</w:t>
      </w:r>
    </w:p>
    <w:p w14:paraId="4DB9BB22" w14:textId="77777777" w:rsidR="00462F46" w:rsidRPr="004F49B4" w:rsidRDefault="00462F46" w:rsidP="00462F46">
      <w:pPr>
        <w:rPr>
          <w:rFonts w:ascii="Times New Roman" w:hAnsi="Times New Roman" w:cs="Times New Roman"/>
        </w:rPr>
      </w:pPr>
      <w:proofErr w:type="spellStart"/>
      <w:r w:rsidRPr="004F49B4">
        <w:rPr>
          <w:rFonts w:ascii="Times New Roman" w:hAnsi="Times New Roman" w:cs="Times New Roman"/>
        </w:rPr>
        <w:t>Fonálinga</w:t>
      </w:r>
      <w:proofErr w:type="spellEnd"/>
      <w:r w:rsidRPr="004F49B4">
        <w:rPr>
          <w:rFonts w:ascii="Times New Roman" w:hAnsi="Times New Roman" w:cs="Times New Roman"/>
        </w:rPr>
        <w:t xml:space="preserve">: </w:t>
      </w:r>
      <w:proofErr w:type="spellStart"/>
      <w:r w:rsidRPr="004F49B4">
        <w:rPr>
          <w:rFonts w:ascii="Times New Roman" w:hAnsi="Times New Roman" w:cs="Times New Roman"/>
        </w:rPr>
        <w:t>legal</w:t>
      </w:r>
      <w:r>
        <w:rPr>
          <w:rFonts w:ascii="Times New Roman" w:hAnsi="Times New Roman" w:cs="Times New Roman"/>
        </w:rPr>
        <w:t>ább</w:t>
      </w:r>
      <w:proofErr w:type="spellEnd"/>
      <w:r>
        <w:rPr>
          <w:rFonts w:ascii="Times New Roman" w:hAnsi="Times New Roman" w:cs="Times New Roman"/>
        </w:rPr>
        <w:t xml:space="preserve"> 30-40 cm </w:t>
      </w:r>
      <w:proofErr w:type="spellStart"/>
      <w:r>
        <w:rPr>
          <w:rFonts w:ascii="Times New Roman" w:hAnsi="Times New Roman" w:cs="Times New Roman"/>
        </w:rPr>
        <w:t>hosszú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fonálon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kis</w:t>
      </w:r>
      <w:r w:rsidRPr="004F49B4">
        <w:rPr>
          <w:rFonts w:ascii="Times New Roman" w:hAnsi="Times New Roman" w:cs="Times New Roman"/>
        </w:rPr>
        <w:t>méretű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nehezék</w:t>
      </w:r>
      <w:proofErr w:type="spellEnd"/>
      <w:r w:rsidRPr="004F49B4">
        <w:rPr>
          <w:rFonts w:ascii="Times New Roman" w:hAnsi="Times New Roman" w:cs="Times New Roman"/>
        </w:rPr>
        <w:t xml:space="preserve">; </w:t>
      </w:r>
      <w:proofErr w:type="spellStart"/>
      <w:r w:rsidRPr="004F49B4">
        <w:rPr>
          <w:rFonts w:ascii="Times New Roman" w:hAnsi="Times New Roman" w:cs="Times New Roman"/>
        </w:rPr>
        <w:t>stopperóra</w:t>
      </w:r>
      <w:proofErr w:type="spellEnd"/>
      <w:r w:rsidRPr="004F49B4">
        <w:rPr>
          <w:rFonts w:ascii="Times New Roman" w:hAnsi="Times New Roman" w:cs="Times New Roman"/>
        </w:rPr>
        <w:t xml:space="preserve">; </w:t>
      </w:r>
      <w:proofErr w:type="spellStart"/>
      <w:r w:rsidRPr="004F49B4">
        <w:rPr>
          <w:rFonts w:ascii="Times New Roman" w:hAnsi="Times New Roman" w:cs="Times New Roman"/>
        </w:rPr>
        <w:t>mérőszalag</w:t>
      </w:r>
      <w:proofErr w:type="spellEnd"/>
      <w:r w:rsidRPr="004F49B4">
        <w:rPr>
          <w:rFonts w:ascii="Times New Roman" w:hAnsi="Times New Roman" w:cs="Times New Roman"/>
        </w:rPr>
        <w:t xml:space="preserve">; </w:t>
      </w:r>
      <w:proofErr w:type="spellStart"/>
      <w:r w:rsidRPr="004F49B4">
        <w:rPr>
          <w:rFonts w:ascii="Times New Roman" w:hAnsi="Times New Roman" w:cs="Times New Roman"/>
        </w:rPr>
        <w:t>állvány</w:t>
      </w:r>
      <w:proofErr w:type="spellEnd"/>
      <w:r w:rsidRPr="004F49B4">
        <w:rPr>
          <w:rFonts w:ascii="Times New Roman" w:hAnsi="Times New Roman" w:cs="Times New Roman"/>
        </w:rPr>
        <w:t>.</w:t>
      </w:r>
    </w:p>
    <w:p w14:paraId="694CE04A" w14:textId="77777777" w:rsidR="00462F46" w:rsidRPr="004F49B4" w:rsidRDefault="00462F46" w:rsidP="00462F46">
      <w:pPr>
        <w:rPr>
          <w:rFonts w:ascii="Times New Roman" w:hAnsi="Times New Roman" w:cs="Times New Roman"/>
        </w:rPr>
      </w:pPr>
    </w:p>
    <w:p w14:paraId="45456806" w14:textId="77777777" w:rsidR="00462F46" w:rsidRPr="004F49B4" w:rsidRDefault="00462F46" w:rsidP="00462F46">
      <w:pPr>
        <w:rPr>
          <w:rFonts w:ascii="Times New Roman" w:hAnsi="Times New Roman" w:cs="Times New Roman"/>
        </w:rPr>
      </w:pPr>
    </w:p>
    <w:p w14:paraId="12B492A9" w14:textId="77777777" w:rsidR="00462F46" w:rsidRPr="004F49B4" w:rsidRDefault="00462F46" w:rsidP="00462F46">
      <w:pPr>
        <w:rPr>
          <w:rFonts w:ascii="Times New Roman" w:hAnsi="Times New Roman" w:cs="Times New Roman"/>
        </w:rPr>
      </w:pPr>
      <w:r w:rsidRPr="004F49B4">
        <w:rPr>
          <w:rFonts w:ascii="Times New Roman" w:hAnsi="Times New Roman" w:cs="Times New Roman"/>
          <w:b/>
          <w:bCs/>
        </w:rPr>
        <w:lastRenderedPageBreak/>
        <w:t xml:space="preserve">A </w:t>
      </w:r>
      <w:proofErr w:type="spellStart"/>
      <w:r w:rsidRPr="004F49B4">
        <w:rPr>
          <w:rFonts w:ascii="Times New Roman" w:hAnsi="Times New Roman" w:cs="Times New Roman"/>
          <w:b/>
          <w:bCs/>
        </w:rPr>
        <w:t>kísérlet</w:t>
      </w:r>
      <w:proofErr w:type="spellEnd"/>
      <w:r w:rsidRPr="004F49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49B4">
        <w:rPr>
          <w:rFonts w:ascii="Times New Roman" w:hAnsi="Times New Roman" w:cs="Times New Roman"/>
          <w:b/>
          <w:bCs/>
        </w:rPr>
        <w:t>leírása</w:t>
      </w:r>
      <w:proofErr w:type="spellEnd"/>
      <w:r w:rsidRPr="004F49B4">
        <w:rPr>
          <w:rFonts w:ascii="Times New Roman" w:hAnsi="Times New Roman" w:cs="Times New Roman"/>
          <w:b/>
          <w:bCs/>
        </w:rPr>
        <w:t>:</w:t>
      </w:r>
    </w:p>
    <w:p w14:paraId="346B2720" w14:textId="77777777" w:rsidR="00462F46" w:rsidRPr="004F49B4" w:rsidRDefault="00462F46" w:rsidP="00462F46">
      <w:pPr>
        <w:jc w:val="both"/>
        <w:rPr>
          <w:rFonts w:ascii="Times New Roman" w:hAnsi="Times New Roman" w:cs="Times New Roman"/>
        </w:rPr>
      </w:pPr>
      <w:r w:rsidRPr="004F49B4">
        <w:rPr>
          <w:rFonts w:ascii="Times New Roman" w:hAnsi="Times New Roman" w:cs="Times New Roman"/>
        </w:rPr>
        <w:t xml:space="preserve">A </w:t>
      </w:r>
      <w:proofErr w:type="spellStart"/>
      <w:r w:rsidRPr="004F49B4">
        <w:rPr>
          <w:rFonts w:ascii="Times New Roman" w:hAnsi="Times New Roman" w:cs="Times New Roman"/>
        </w:rPr>
        <w:t>fonálingát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rögzítse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állványra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majd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mérje</w:t>
      </w:r>
      <w:proofErr w:type="spellEnd"/>
      <w:r w:rsidRPr="004F49B4">
        <w:rPr>
          <w:rFonts w:ascii="Times New Roman" w:hAnsi="Times New Roman" w:cs="Times New Roman"/>
        </w:rPr>
        <w:t xml:space="preserve"> meg a </w:t>
      </w:r>
      <w:proofErr w:type="spellStart"/>
      <w:r w:rsidRPr="004F49B4">
        <w:rPr>
          <w:rFonts w:ascii="Times New Roman" w:hAnsi="Times New Roman" w:cs="Times New Roman"/>
        </w:rPr>
        <w:t>zsinór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hosszát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és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jegyezze</w:t>
      </w:r>
      <w:proofErr w:type="spellEnd"/>
      <w:r w:rsidRPr="004F49B4">
        <w:rPr>
          <w:rFonts w:ascii="Times New Roman" w:hAnsi="Times New Roman" w:cs="Times New Roman"/>
        </w:rPr>
        <w:t xml:space="preserve"> le! </w:t>
      </w:r>
      <w:proofErr w:type="spellStart"/>
      <w:r w:rsidRPr="004F49B4">
        <w:rPr>
          <w:rFonts w:ascii="Times New Roman" w:hAnsi="Times New Roman" w:cs="Times New Roman"/>
        </w:rPr>
        <w:t>Kis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kitérítéssel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hozza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ingát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lengésbe</w:t>
      </w:r>
      <w:proofErr w:type="spellEnd"/>
      <w:r w:rsidRPr="004F49B4">
        <w:rPr>
          <w:rFonts w:ascii="Times New Roman" w:hAnsi="Times New Roman" w:cs="Times New Roman"/>
        </w:rPr>
        <w:t xml:space="preserve">! </w:t>
      </w:r>
      <w:proofErr w:type="spellStart"/>
      <w:r w:rsidRPr="004F49B4">
        <w:rPr>
          <w:rFonts w:ascii="Times New Roman" w:hAnsi="Times New Roman" w:cs="Times New Roman"/>
        </w:rPr>
        <w:t>Ügyeljen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arra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hogy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inga </w:t>
      </w:r>
      <w:proofErr w:type="spellStart"/>
      <w:r w:rsidRPr="004F49B4">
        <w:rPr>
          <w:rFonts w:ascii="Times New Roman" w:hAnsi="Times New Roman" w:cs="Times New Roman"/>
        </w:rPr>
        <w:t>maximális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kitérése</w:t>
      </w:r>
      <w:proofErr w:type="spellEnd"/>
      <w:r w:rsidRPr="004F49B4">
        <w:rPr>
          <w:rFonts w:ascii="Times New Roman" w:hAnsi="Times New Roman" w:cs="Times New Roman"/>
        </w:rPr>
        <w:t xml:space="preserve"> 20 </w:t>
      </w:r>
      <w:proofErr w:type="spellStart"/>
      <w:r w:rsidRPr="004F49B4">
        <w:rPr>
          <w:rFonts w:ascii="Times New Roman" w:hAnsi="Times New Roman" w:cs="Times New Roman"/>
        </w:rPr>
        <w:t>foknál</w:t>
      </w:r>
      <w:proofErr w:type="spellEnd"/>
      <w:r w:rsidRPr="004F49B4">
        <w:rPr>
          <w:rFonts w:ascii="Times New Roman" w:hAnsi="Times New Roman" w:cs="Times New Roman"/>
        </w:rPr>
        <w:t xml:space="preserve"> ne </w:t>
      </w:r>
      <w:proofErr w:type="spellStart"/>
      <w:r w:rsidRPr="004F49B4">
        <w:rPr>
          <w:rFonts w:ascii="Times New Roman" w:hAnsi="Times New Roman" w:cs="Times New Roman"/>
        </w:rPr>
        <w:t>legyen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nagyobb</w:t>
      </w:r>
      <w:proofErr w:type="spellEnd"/>
      <w:r w:rsidRPr="004F49B4">
        <w:rPr>
          <w:rFonts w:ascii="Times New Roman" w:hAnsi="Times New Roman" w:cs="Times New Roman"/>
        </w:rPr>
        <w:t xml:space="preserve">! </w:t>
      </w:r>
      <w:proofErr w:type="spellStart"/>
      <w:r w:rsidRPr="004F49B4">
        <w:rPr>
          <w:rFonts w:ascii="Times New Roman" w:hAnsi="Times New Roman" w:cs="Times New Roman"/>
        </w:rPr>
        <w:t>Tíz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lengés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idejét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stopperrel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lemérve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határozza</w:t>
      </w:r>
      <w:proofErr w:type="spellEnd"/>
      <w:r w:rsidRPr="004F49B4">
        <w:rPr>
          <w:rFonts w:ascii="Times New Roman" w:hAnsi="Times New Roman" w:cs="Times New Roman"/>
        </w:rPr>
        <w:t xml:space="preserve"> meg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inga </w:t>
      </w:r>
      <w:proofErr w:type="spellStart"/>
      <w:r w:rsidRPr="004F49B4">
        <w:rPr>
          <w:rFonts w:ascii="Times New Roman" w:hAnsi="Times New Roman" w:cs="Times New Roman"/>
        </w:rPr>
        <w:t>periódusidejét</w:t>
      </w:r>
      <w:proofErr w:type="spellEnd"/>
      <w:r w:rsidRPr="004F49B4">
        <w:rPr>
          <w:rFonts w:ascii="Times New Roman" w:hAnsi="Times New Roman" w:cs="Times New Roman"/>
        </w:rPr>
        <w:t xml:space="preserve">! </w:t>
      </w:r>
      <w:proofErr w:type="spellStart"/>
      <w:r w:rsidRPr="004F49B4">
        <w:rPr>
          <w:rFonts w:ascii="Times New Roman" w:hAnsi="Times New Roman" w:cs="Times New Roman"/>
        </w:rPr>
        <w:t>Mérését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ismételje</w:t>
      </w:r>
      <w:proofErr w:type="spellEnd"/>
      <w:r w:rsidRPr="004F49B4">
        <w:rPr>
          <w:rFonts w:ascii="Times New Roman" w:hAnsi="Times New Roman" w:cs="Times New Roman"/>
        </w:rPr>
        <w:t xml:space="preserve"> meg </w:t>
      </w:r>
      <w:proofErr w:type="spellStart"/>
      <w:r w:rsidRPr="004F49B4">
        <w:rPr>
          <w:rFonts w:ascii="Times New Roman" w:hAnsi="Times New Roman" w:cs="Times New Roman"/>
        </w:rPr>
        <w:t>még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legalább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négyszer</w:t>
      </w:r>
      <w:proofErr w:type="spellEnd"/>
      <w:r w:rsidRPr="004F49B4">
        <w:rPr>
          <w:rFonts w:ascii="Times New Roman" w:hAnsi="Times New Roman" w:cs="Times New Roman"/>
        </w:rPr>
        <w:t xml:space="preserve">! A </w:t>
      </w:r>
      <w:proofErr w:type="spellStart"/>
      <w:r w:rsidRPr="004F49B4">
        <w:rPr>
          <w:rFonts w:ascii="Times New Roman" w:hAnsi="Times New Roman" w:cs="Times New Roman"/>
        </w:rPr>
        <w:t>mérést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végezze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el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úgy</w:t>
      </w:r>
      <w:proofErr w:type="spellEnd"/>
      <w:r w:rsidRPr="004F49B4">
        <w:rPr>
          <w:rFonts w:ascii="Times New Roman" w:hAnsi="Times New Roman" w:cs="Times New Roman"/>
        </w:rPr>
        <w:t xml:space="preserve"> is, </w:t>
      </w:r>
      <w:proofErr w:type="spellStart"/>
      <w:r w:rsidRPr="004F49B4">
        <w:rPr>
          <w:rFonts w:ascii="Times New Roman" w:hAnsi="Times New Roman" w:cs="Times New Roman"/>
        </w:rPr>
        <w:t>hogy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inga </w:t>
      </w:r>
      <w:proofErr w:type="spellStart"/>
      <w:r w:rsidRPr="004F49B4">
        <w:rPr>
          <w:rFonts w:ascii="Times New Roman" w:hAnsi="Times New Roman" w:cs="Times New Roman"/>
        </w:rPr>
        <w:t>hosszát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megváltoztatja</w:t>
      </w:r>
      <w:proofErr w:type="spellEnd"/>
      <w:r w:rsidRPr="004F49B4">
        <w:rPr>
          <w:rFonts w:ascii="Times New Roman" w:hAnsi="Times New Roman" w:cs="Times New Roman"/>
        </w:rPr>
        <w:t xml:space="preserve"> –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új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hosszal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történő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mérést</w:t>
      </w:r>
      <w:proofErr w:type="spellEnd"/>
      <w:r w:rsidRPr="004F49B4">
        <w:rPr>
          <w:rFonts w:ascii="Times New Roman" w:hAnsi="Times New Roman" w:cs="Times New Roman"/>
        </w:rPr>
        <w:t xml:space="preserve"> is </w:t>
      </w:r>
      <w:proofErr w:type="spellStart"/>
      <w:r w:rsidRPr="004F49B4">
        <w:rPr>
          <w:rFonts w:ascii="Times New Roman" w:hAnsi="Times New Roman" w:cs="Times New Roman"/>
        </w:rPr>
        <w:t>legalább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ötször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végezze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el</w:t>
      </w:r>
      <w:proofErr w:type="spellEnd"/>
      <w:r w:rsidRPr="004F49B4">
        <w:rPr>
          <w:rFonts w:ascii="Times New Roman" w:hAnsi="Times New Roman" w:cs="Times New Roman"/>
        </w:rPr>
        <w:t xml:space="preserve">! </w:t>
      </w:r>
    </w:p>
    <w:p w14:paraId="0DC8C647" w14:textId="77777777" w:rsidR="00462F46" w:rsidRDefault="00462F46" w:rsidP="00462F46">
      <w:pPr>
        <w:pStyle w:val="Default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/>
      </w:r>
      <w:r>
        <w:rPr>
          <w:b/>
          <w:bCs/>
          <w:sz w:val="28"/>
          <w:szCs w:val="28"/>
        </w:rPr>
        <w:t>20. Naprendszer és a bolygók</w:t>
      </w:r>
    </w:p>
    <w:p w14:paraId="6A6B487D" w14:textId="77777777" w:rsidR="00462F46" w:rsidRPr="004F49B4" w:rsidRDefault="00462F46" w:rsidP="00462F46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4368F432" wp14:editId="2C6CEE38">
                <wp:extent cx="6322060" cy="705485"/>
                <wp:effectExtent l="0" t="0" r="21590" b="21590"/>
                <wp:docPr id="88" name="Szövegdoboz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70548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2D554" w14:textId="77777777" w:rsidR="00462F46" w:rsidRPr="004F49B4" w:rsidRDefault="00462F46" w:rsidP="00462F46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Feladat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14:paraId="16EEF852" w14:textId="77777777" w:rsidR="00462F46" w:rsidRPr="004F49B4" w:rsidRDefault="00462F46" w:rsidP="00462F46"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Az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alábbi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táblázatban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szereplő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adatok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segítségével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elemezze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a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Merkúr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és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a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Vénusz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közötti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különbségeket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illetve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hasonlóságokat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68F432" id="Szövegdoboz 88" o:spid="_x0000_s1045" type="#_x0000_t202" style="width:497.8pt;height:5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" fillcolor="#8db3e2">
                <v:textbox style="mso-fit-shape-to-text:t">
                  <w:txbxContent>
                    <w:p w14:paraId="78F2D554" w14:textId="77777777" w:rsidR="00462F46" w:rsidRPr="004F49B4" w:rsidRDefault="00462F46" w:rsidP="00462F46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proofErr w:type="spellStart"/>
                      <w:r w:rsidRPr="004F49B4">
                        <w:rPr>
                          <w:rFonts w:ascii="Times New Roman" w:hAnsi="Times New Roman"/>
                          <w:b/>
                          <w:bCs/>
                        </w:rPr>
                        <w:t>Feladat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/>
                          <w:bCs/>
                        </w:rPr>
                        <w:t>:</w:t>
                      </w:r>
                    </w:p>
                    <w:p w14:paraId="16EEF852" w14:textId="77777777" w:rsidR="00462F46" w:rsidRPr="004F49B4" w:rsidRDefault="00462F46" w:rsidP="00462F46"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Az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alábbi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táblázatban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szereplő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adatok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segítségével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elemezze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a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Merkúr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és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a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Vénusz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közötti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különbségeket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,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illetve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hasonlóságokat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!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C8D42E" w14:textId="77777777" w:rsidR="00462F46" w:rsidRPr="004F49B4" w:rsidRDefault="00462F46" w:rsidP="00462F46">
      <w:pPr>
        <w:pStyle w:val="Defaul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410"/>
        <w:gridCol w:w="2126"/>
      </w:tblGrid>
      <w:tr w:rsidR="00462F46" w:rsidRPr="004F49B4" w14:paraId="5DEA22A0" w14:textId="77777777" w:rsidTr="00F671CF">
        <w:trPr>
          <w:trHeight w:hRule="exact" w:val="340"/>
        </w:trPr>
        <w:tc>
          <w:tcPr>
            <w:tcW w:w="675" w:type="dxa"/>
            <w:vAlign w:val="center"/>
          </w:tcPr>
          <w:p w14:paraId="2380AA5A" w14:textId="77777777" w:rsidR="00462F46" w:rsidRPr="004F49B4" w:rsidRDefault="00462F46" w:rsidP="00F671C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1A13F6AB" w14:textId="77777777" w:rsidR="00462F46" w:rsidRPr="004F49B4" w:rsidRDefault="00462F46" w:rsidP="00F671C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AEACBE6" w14:textId="77777777" w:rsidR="00462F46" w:rsidRPr="004F49B4" w:rsidRDefault="00462F46" w:rsidP="00F671C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F49B4">
              <w:rPr>
                <w:rFonts w:ascii="Times New Roman" w:hAnsi="Times New Roman"/>
                <w:b/>
                <w:bCs/>
              </w:rPr>
              <w:t>Merkúr</w:t>
            </w:r>
            <w:proofErr w:type="spellEnd"/>
          </w:p>
        </w:tc>
        <w:tc>
          <w:tcPr>
            <w:tcW w:w="2126" w:type="dxa"/>
            <w:vAlign w:val="center"/>
          </w:tcPr>
          <w:p w14:paraId="6C9CFEDC" w14:textId="77777777" w:rsidR="00462F46" w:rsidRPr="004F49B4" w:rsidRDefault="00462F46" w:rsidP="00F671C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F49B4">
              <w:rPr>
                <w:rFonts w:ascii="Times New Roman" w:hAnsi="Times New Roman"/>
                <w:b/>
                <w:bCs/>
              </w:rPr>
              <w:t>Vénusz</w:t>
            </w:r>
            <w:proofErr w:type="spellEnd"/>
          </w:p>
        </w:tc>
      </w:tr>
      <w:tr w:rsidR="00462F46" w:rsidRPr="004F49B4" w14:paraId="4089E1BF" w14:textId="77777777" w:rsidTr="00F671CF">
        <w:trPr>
          <w:trHeight w:hRule="exact" w:val="340"/>
        </w:trPr>
        <w:tc>
          <w:tcPr>
            <w:tcW w:w="675" w:type="dxa"/>
            <w:vAlign w:val="center"/>
          </w:tcPr>
          <w:p w14:paraId="7A3F32C2" w14:textId="77777777" w:rsidR="00462F46" w:rsidRPr="000D0DDF" w:rsidRDefault="00462F46" w:rsidP="00F671CF">
            <w:pPr>
              <w:jc w:val="center"/>
              <w:rPr>
                <w:rFonts w:ascii="Times New Roman" w:hAnsi="Times New Roman"/>
                <w:bCs/>
              </w:rPr>
            </w:pPr>
            <w:r w:rsidRPr="000D0DD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544" w:type="dxa"/>
            <w:vAlign w:val="center"/>
          </w:tcPr>
          <w:p w14:paraId="658B2620" w14:textId="77777777" w:rsidR="00462F46" w:rsidRPr="004F49B4" w:rsidRDefault="00462F46" w:rsidP="00F671CF">
            <w:pPr>
              <w:rPr>
                <w:rFonts w:ascii="Times New Roman" w:hAnsi="Times New Roman"/>
                <w:bCs/>
              </w:rPr>
            </w:pPr>
            <w:proofErr w:type="spellStart"/>
            <w:r w:rsidRPr="004F49B4">
              <w:rPr>
                <w:rFonts w:ascii="Times New Roman" w:hAnsi="Times New Roman"/>
                <w:bCs/>
              </w:rPr>
              <w:t>Közepes</w:t>
            </w:r>
            <w:proofErr w:type="spellEnd"/>
            <w:r w:rsidRPr="004F49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49B4">
              <w:rPr>
                <w:rFonts w:ascii="Times New Roman" w:hAnsi="Times New Roman"/>
                <w:bCs/>
              </w:rPr>
              <w:t>naptávolság</w:t>
            </w:r>
            <w:proofErr w:type="spellEnd"/>
          </w:p>
        </w:tc>
        <w:tc>
          <w:tcPr>
            <w:tcW w:w="2410" w:type="dxa"/>
            <w:vAlign w:val="center"/>
          </w:tcPr>
          <w:p w14:paraId="264277F6" w14:textId="77777777" w:rsidR="00462F46" w:rsidRPr="004F49B4" w:rsidRDefault="00462F46" w:rsidP="00F671CF">
            <w:pPr>
              <w:rPr>
                <w:rFonts w:ascii="Times New Roman" w:hAnsi="Times New Roman"/>
                <w:bCs/>
              </w:rPr>
            </w:pPr>
            <w:r w:rsidRPr="004F49B4">
              <w:rPr>
                <w:rFonts w:ascii="Times New Roman" w:hAnsi="Times New Roman"/>
                <w:bCs/>
              </w:rPr>
              <w:t xml:space="preserve">57,9 </w:t>
            </w:r>
            <w:proofErr w:type="spellStart"/>
            <w:r w:rsidRPr="004F49B4">
              <w:rPr>
                <w:rFonts w:ascii="Times New Roman" w:hAnsi="Times New Roman"/>
                <w:bCs/>
              </w:rPr>
              <w:t>millió</w:t>
            </w:r>
            <w:proofErr w:type="spellEnd"/>
            <w:r w:rsidRPr="004F49B4">
              <w:rPr>
                <w:rFonts w:ascii="Times New Roman" w:hAnsi="Times New Roman"/>
                <w:bCs/>
              </w:rPr>
              <w:t xml:space="preserve"> km</w:t>
            </w:r>
          </w:p>
        </w:tc>
        <w:tc>
          <w:tcPr>
            <w:tcW w:w="2126" w:type="dxa"/>
            <w:vAlign w:val="center"/>
          </w:tcPr>
          <w:p w14:paraId="5F00E624" w14:textId="77777777" w:rsidR="00462F46" w:rsidRPr="004F49B4" w:rsidRDefault="00462F46" w:rsidP="00F671CF">
            <w:pPr>
              <w:rPr>
                <w:rFonts w:ascii="Times New Roman" w:hAnsi="Times New Roman"/>
                <w:bCs/>
              </w:rPr>
            </w:pPr>
            <w:r w:rsidRPr="004F49B4">
              <w:rPr>
                <w:rFonts w:ascii="Times New Roman" w:hAnsi="Times New Roman"/>
                <w:bCs/>
              </w:rPr>
              <w:t xml:space="preserve">108,2 </w:t>
            </w:r>
            <w:proofErr w:type="spellStart"/>
            <w:r w:rsidRPr="004F49B4">
              <w:rPr>
                <w:rFonts w:ascii="Times New Roman" w:hAnsi="Times New Roman"/>
                <w:bCs/>
              </w:rPr>
              <w:t>millió</w:t>
            </w:r>
            <w:proofErr w:type="spellEnd"/>
            <w:r w:rsidRPr="004F49B4">
              <w:rPr>
                <w:rFonts w:ascii="Times New Roman" w:hAnsi="Times New Roman"/>
                <w:bCs/>
              </w:rPr>
              <w:t xml:space="preserve"> km</w:t>
            </w:r>
          </w:p>
        </w:tc>
      </w:tr>
      <w:tr w:rsidR="00462F46" w:rsidRPr="004F49B4" w14:paraId="6137A64B" w14:textId="77777777" w:rsidTr="00F671CF">
        <w:trPr>
          <w:trHeight w:hRule="exact" w:val="340"/>
        </w:trPr>
        <w:tc>
          <w:tcPr>
            <w:tcW w:w="675" w:type="dxa"/>
            <w:vAlign w:val="center"/>
          </w:tcPr>
          <w:p w14:paraId="04A64118" w14:textId="77777777" w:rsidR="00462F46" w:rsidRPr="004F49B4" w:rsidRDefault="00462F46" w:rsidP="00F671CF">
            <w:pPr>
              <w:jc w:val="center"/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vAlign w:val="center"/>
          </w:tcPr>
          <w:p w14:paraId="791BEDFD" w14:textId="77777777" w:rsidR="00462F46" w:rsidRPr="004F49B4" w:rsidRDefault="00462F46" w:rsidP="00F671CF">
            <w:pPr>
              <w:rPr>
                <w:rFonts w:ascii="Times New Roman" w:hAnsi="Times New Roman"/>
              </w:rPr>
            </w:pPr>
            <w:proofErr w:type="spellStart"/>
            <w:r w:rsidRPr="004F49B4">
              <w:rPr>
                <w:rFonts w:ascii="Times New Roman" w:hAnsi="Times New Roman"/>
              </w:rPr>
              <w:t>Tömeg</w:t>
            </w:r>
            <w:proofErr w:type="spellEnd"/>
          </w:p>
        </w:tc>
        <w:tc>
          <w:tcPr>
            <w:tcW w:w="2410" w:type="dxa"/>
            <w:vAlign w:val="center"/>
          </w:tcPr>
          <w:p w14:paraId="3F85EC8F" w14:textId="77777777" w:rsidR="00462F46" w:rsidRPr="004F49B4" w:rsidRDefault="00462F46" w:rsidP="00F671CF">
            <w:pPr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 xml:space="preserve">0,055 </w:t>
            </w:r>
            <w:proofErr w:type="spellStart"/>
            <w:r w:rsidRPr="004F49B4">
              <w:rPr>
                <w:rFonts w:ascii="Times New Roman" w:hAnsi="Times New Roman"/>
              </w:rPr>
              <w:t>földtömeg</w:t>
            </w:r>
            <w:proofErr w:type="spellEnd"/>
          </w:p>
        </w:tc>
        <w:tc>
          <w:tcPr>
            <w:tcW w:w="2126" w:type="dxa"/>
            <w:vAlign w:val="center"/>
          </w:tcPr>
          <w:p w14:paraId="0FD1084A" w14:textId="77777777" w:rsidR="00462F46" w:rsidRPr="004F49B4" w:rsidRDefault="00462F46" w:rsidP="00F671CF">
            <w:pPr>
              <w:spacing w:line="240" w:lineRule="atLeast"/>
              <w:rPr>
                <w:rFonts w:ascii="Times New Roman" w:hAnsi="Times New Roman"/>
              </w:rPr>
            </w:pPr>
            <w:r w:rsidRPr="004F49B4">
              <w:rPr>
                <w:rStyle w:val="apple-style-span"/>
                <w:rFonts w:ascii="Times New Roman" w:hAnsi="Times New Roman"/>
              </w:rPr>
              <w:t xml:space="preserve">0,815 </w:t>
            </w:r>
            <w:proofErr w:type="spellStart"/>
            <w:r w:rsidRPr="004F49B4">
              <w:rPr>
                <w:rStyle w:val="apple-style-span"/>
                <w:rFonts w:ascii="Times New Roman" w:hAnsi="Times New Roman"/>
              </w:rPr>
              <w:t>földtömeg</w:t>
            </w:r>
            <w:proofErr w:type="spellEnd"/>
          </w:p>
        </w:tc>
      </w:tr>
      <w:tr w:rsidR="00462F46" w:rsidRPr="004F49B4" w14:paraId="531F9063" w14:textId="77777777" w:rsidTr="00F671CF">
        <w:trPr>
          <w:trHeight w:hRule="exact" w:val="340"/>
        </w:trPr>
        <w:tc>
          <w:tcPr>
            <w:tcW w:w="675" w:type="dxa"/>
            <w:vAlign w:val="center"/>
          </w:tcPr>
          <w:p w14:paraId="2EF379EB" w14:textId="77777777" w:rsidR="00462F46" w:rsidRPr="004F49B4" w:rsidRDefault="00462F46" w:rsidP="00F671CF">
            <w:pPr>
              <w:jc w:val="center"/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  <w:vAlign w:val="center"/>
          </w:tcPr>
          <w:p w14:paraId="4D98EAB6" w14:textId="77777777" w:rsidR="00462F46" w:rsidRPr="004F49B4" w:rsidRDefault="00462F46" w:rsidP="00F671CF">
            <w:pPr>
              <w:rPr>
                <w:rFonts w:ascii="Times New Roman" w:hAnsi="Times New Roman"/>
              </w:rPr>
            </w:pPr>
            <w:proofErr w:type="spellStart"/>
            <w:r w:rsidRPr="004F49B4">
              <w:rPr>
                <w:rFonts w:ascii="Times New Roman" w:hAnsi="Times New Roman"/>
              </w:rPr>
              <w:t>Egyenlítői</w:t>
            </w:r>
            <w:proofErr w:type="spellEnd"/>
            <w:r w:rsidRPr="004F49B4">
              <w:rPr>
                <w:rFonts w:ascii="Times New Roman" w:hAnsi="Times New Roman"/>
              </w:rPr>
              <w:t xml:space="preserve"> </w:t>
            </w:r>
            <w:proofErr w:type="spellStart"/>
            <w:r w:rsidRPr="004F49B4">
              <w:rPr>
                <w:rFonts w:ascii="Times New Roman" w:hAnsi="Times New Roman"/>
              </w:rPr>
              <w:t>átmérő</w:t>
            </w:r>
            <w:proofErr w:type="spellEnd"/>
          </w:p>
        </w:tc>
        <w:tc>
          <w:tcPr>
            <w:tcW w:w="2410" w:type="dxa"/>
            <w:vAlign w:val="center"/>
          </w:tcPr>
          <w:p w14:paraId="7E7126C0" w14:textId="77777777" w:rsidR="00462F46" w:rsidRPr="004F49B4" w:rsidRDefault="00462F46" w:rsidP="00F671CF">
            <w:pPr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4 878 km</w:t>
            </w:r>
          </w:p>
        </w:tc>
        <w:tc>
          <w:tcPr>
            <w:tcW w:w="2126" w:type="dxa"/>
            <w:vAlign w:val="center"/>
          </w:tcPr>
          <w:p w14:paraId="55E87D66" w14:textId="77777777" w:rsidR="00462F46" w:rsidRPr="004F49B4" w:rsidRDefault="00462F46" w:rsidP="00F671CF">
            <w:pPr>
              <w:spacing w:line="240" w:lineRule="atLeast"/>
              <w:rPr>
                <w:rStyle w:val="apple-style-span"/>
                <w:rFonts w:ascii="Times New Roman" w:hAnsi="Times New Roman"/>
              </w:rPr>
            </w:pPr>
            <w:r w:rsidRPr="004F49B4">
              <w:rPr>
                <w:rStyle w:val="apple-style-span"/>
                <w:rFonts w:ascii="Times New Roman" w:hAnsi="Times New Roman"/>
              </w:rPr>
              <w:t>12 102 km</w:t>
            </w:r>
          </w:p>
        </w:tc>
      </w:tr>
      <w:tr w:rsidR="00462F46" w:rsidRPr="004F49B4" w14:paraId="1D30BC4A" w14:textId="77777777" w:rsidTr="00F671CF">
        <w:trPr>
          <w:trHeight w:hRule="exact" w:val="340"/>
        </w:trPr>
        <w:tc>
          <w:tcPr>
            <w:tcW w:w="675" w:type="dxa"/>
            <w:vAlign w:val="center"/>
          </w:tcPr>
          <w:p w14:paraId="7CF31A1A" w14:textId="77777777" w:rsidR="00462F46" w:rsidRPr="004F49B4" w:rsidRDefault="00462F46" w:rsidP="00F671CF">
            <w:pPr>
              <w:jc w:val="center"/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  <w:vAlign w:val="center"/>
          </w:tcPr>
          <w:p w14:paraId="153D461E" w14:textId="77777777" w:rsidR="00462F46" w:rsidRPr="004F49B4" w:rsidRDefault="00462F46" w:rsidP="00F671CF">
            <w:pPr>
              <w:rPr>
                <w:rFonts w:ascii="Times New Roman" w:hAnsi="Times New Roman"/>
              </w:rPr>
            </w:pPr>
            <w:proofErr w:type="spellStart"/>
            <w:r w:rsidRPr="004F49B4">
              <w:rPr>
                <w:rFonts w:ascii="Times New Roman" w:hAnsi="Times New Roman"/>
              </w:rPr>
              <w:t>Sűrűség</w:t>
            </w:r>
            <w:proofErr w:type="spellEnd"/>
          </w:p>
        </w:tc>
        <w:tc>
          <w:tcPr>
            <w:tcW w:w="2410" w:type="dxa"/>
            <w:vAlign w:val="center"/>
          </w:tcPr>
          <w:p w14:paraId="6AB7AB50" w14:textId="77777777" w:rsidR="00462F46" w:rsidRPr="004F49B4" w:rsidRDefault="00462F46" w:rsidP="00F671C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4F49B4">
              <w:rPr>
                <w:rFonts w:ascii="Times New Roman" w:hAnsi="Times New Roman"/>
                <w:color w:val="000000" w:themeColor="text1"/>
              </w:rPr>
              <w:t>5,427</w:t>
            </w:r>
            <w:r w:rsidRPr="004F49B4">
              <w:rPr>
                <w:rStyle w:val="apple-converted-space"/>
                <w:rFonts w:ascii="Times New Roman" w:hAnsi="Times New Roman"/>
                <w:color w:val="000000" w:themeColor="text1"/>
              </w:rPr>
              <w:t> </w:t>
            </w:r>
            <w:hyperlink r:id="rId6" w:tooltip="Gramm" w:history="1">
              <w:r w:rsidRPr="004F49B4">
                <w:rPr>
                  <w:rStyle w:val="Hiperhivatkozs"/>
                  <w:rFonts w:ascii="Times New Roman" w:hAnsi="Times New Roman"/>
                  <w:color w:val="000000" w:themeColor="text1"/>
                </w:rPr>
                <w:t>g</w:t>
              </w:r>
            </w:hyperlink>
            <w:r w:rsidRPr="004F49B4">
              <w:rPr>
                <w:rFonts w:ascii="Times New Roman" w:hAnsi="Times New Roman"/>
                <w:color w:val="000000" w:themeColor="text1"/>
              </w:rPr>
              <w:t>/cm³</w:t>
            </w:r>
          </w:p>
        </w:tc>
        <w:tc>
          <w:tcPr>
            <w:tcW w:w="2126" w:type="dxa"/>
            <w:vAlign w:val="center"/>
          </w:tcPr>
          <w:p w14:paraId="233401AB" w14:textId="77777777" w:rsidR="00462F46" w:rsidRPr="004F49B4" w:rsidRDefault="00462F46" w:rsidP="00F671CF">
            <w:pPr>
              <w:rPr>
                <w:rFonts w:ascii="Times New Roman" w:hAnsi="Times New Roman"/>
                <w:color w:val="000000" w:themeColor="text1"/>
              </w:rPr>
            </w:pPr>
            <w:r w:rsidRPr="004F49B4">
              <w:rPr>
                <w:rStyle w:val="apple-style-span"/>
                <w:rFonts w:ascii="Times New Roman" w:hAnsi="Times New Roman"/>
                <w:color w:val="000000" w:themeColor="text1"/>
              </w:rPr>
              <w:t xml:space="preserve">5,204 </w:t>
            </w:r>
            <w:hyperlink r:id="rId7" w:tooltip="Gramm" w:history="1">
              <w:r w:rsidRPr="004F49B4">
                <w:rPr>
                  <w:rStyle w:val="Hiperhivatkozs"/>
                  <w:rFonts w:ascii="Times New Roman" w:hAnsi="Times New Roman"/>
                  <w:color w:val="000000" w:themeColor="text1"/>
                </w:rPr>
                <w:t>g</w:t>
              </w:r>
            </w:hyperlink>
            <w:r w:rsidRPr="004F49B4">
              <w:rPr>
                <w:rFonts w:ascii="Times New Roman" w:hAnsi="Times New Roman"/>
                <w:color w:val="000000" w:themeColor="text1"/>
              </w:rPr>
              <w:t>/cm³</w:t>
            </w:r>
          </w:p>
        </w:tc>
      </w:tr>
      <w:tr w:rsidR="00462F46" w:rsidRPr="004F49B4" w14:paraId="12B4FDF3" w14:textId="77777777" w:rsidTr="00F671CF">
        <w:trPr>
          <w:trHeight w:hRule="exact" w:val="340"/>
        </w:trPr>
        <w:tc>
          <w:tcPr>
            <w:tcW w:w="675" w:type="dxa"/>
            <w:vAlign w:val="center"/>
          </w:tcPr>
          <w:p w14:paraId="71B41B14" w14:textId="77777777" w:rsidR="00462F46" w:rsidRPr="004F49B4" w:rsidRDefault="00462F46" w:rsidP="00F671CF">
            <w:pPr>
              <w:jc w:val="center"/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  <w:vAlign w:val="center"/>
          </w:tcPr>
          <w:p w14:paraId="257FB0F3" w14:textId="77777777" w:rsidR="00462F46" w:rsidRPr="004F49B4" w:rsidRDefault="00462F46" w:rsidP="00F671CF">
            <w:pPr>
              <w:rPr>
                <w:rFonts w:ascii="Times New Roman" w:hAnsi="Times New Roman"/>
              </w:rPr>
            </w:pPr>
            <w:proofErr w:type="spellStart"/>
            <w:r w:rsidRPr="004F49B4">
              <w:rPr>
                <w:rFonts w:ascii="Times New Roman" w:hAnsi="Times New Roman"/>
              </w:rPr>
              <w:t>Felszíni</w:t>
            </w:r>
            <w:proofErr w:type="spellEnd"/>
            <w:r w:rsidRPr="004F49B4">
              <w:rPr>
                <w:rFonts w:ascii="Times New Roman" w:hAnsi="Times New Roman"/>
              </w:rPr>
              <w:t xml:space="preserve"> </w:t>
            </w:r>
            <w:proofErr w:type="spellStart"/>
            <w:r w:rsidRPr="004F49B4">
              <w:rPr>
                <w:rFonts w:ascii="Times New Roman" w:hAnsi="Times New Roman"/>
              </w:rPr>
              <w:t>gravitációs</w:t>
            </w:r>
            <w:proofErr w:type="spellEnd"/>
            <w:r w:rsidRPr="004F49B4">
              <w:rPr>
                <w:rFonts w:ascii="Times New Roman" w:hAnsi="Times New Roman"/>
              </w:rPr>
              <w:t xml:space="preserve"> </w:t>
            </w:r>
            <w:proofErr w:type="spellStart"/>
            <w:r w:rsidRPr="004F49B4">
              <w:rPr>
                <w:rFonts w:ascii="Times New Roman" w:hAnsi="Times New Roman"/>
              </w:rPr>
              <w:t>gyorsulás</w:t>
            </w:r>
            <w:proofErr w:type="spellEnd"/>
          </w:p>
        </w:tc>
        <w:tc>
          <w:tcPr>
            <w:tcW w:w="2410" w:type="dxa"/>
            <w:vAlign w:val="center"/>
          </w:tcPr>
          <w:p w14:paraId="2EB4164C" w14:textId="77777777" w:rsidR="00462F46" w:rsidRPr="004F49B4" w:rsidRDefault="00462F46" w:rsidP="00F671CF">
            <w:pPr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3,701 m/s²</w:t>
            </w:r>
          </w:p>
        </w:tc>
        <w:tc>
          <w:tcPr>
            <w:tcW w:w="2126" w:type="dxa"/>
            <w:vAlign w:val="center"/>
          </w:tcPr>
          <w:p w14:paraId="4DC8280B" w14:textId="77777777" w:rsidR="00462F46" w:rsidRPr="004F49B4" w:rsidRDefault="00462F46" w:rsidP="00F671CF">
            <w:pPr>
              <w:rPr>
                <w:rFonts w:ascii="Times New Roman" w:hAnsi="Times New Roman"/>
              </w:rPr>
            </w:pPr>
            <w:r w:rsidRPr="004F49B4">
              <w:rPr>
                <w:rStyle w:val="apple-style-span"/>
                <w:rFonts w:ascii="Times New Roman" w:hAnsi="Times New Roman"/>
              </w:rPr>
              <w:t xml:space="preserve">8,87 </w:t>
            </w:r>
            <w:r w:rsidRPr="004F49B4">
              <w:rPr>
                <w:rFonts w:ascii="Times New Roman" w:hAnsi="Times New Roman"/>
              </w:rPr>
              <w:t>m/s²</w:t>
            </w:r>
          </w:p>
        </w:tc>
      </w:tr>
      <w:tr w:rsidR="00462F46" w:rsidRPr="004F49B4" w14:paraId="756EDE8B" w14:textId="77777777" w:rsidTr="00F671CF">
        <w:trPr>
          <w:trHeight w:hRule="exact" w:val="340"/>
        </w:trPr>
        <w:tc>
          <w:tcPr>
            <w:tcW w:w="675" w:type="dxa"/>
            <w:vAlign w:val="center"/>
          </w:tcPr>
          <w:p w14:paraId="447EFF7C" w14:textId="77777777" w:rsidR="00462F46" w:rsidRPr="004F49B4" w:rsidDel="00B56D5A" w:rsidRDefault="00462F46" w:rsidP="00F671CF">
            <w:pPr>
              <w:jc w:val="center"/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6.</w:t>
            </w:r>
          </w:p>
        </w:tc>
        <w:tc>
          <w:tcPr>
            <w:tcW w:w="3544" w:type="dxa"/>
            <w:vAlign w:val="center"/>
          </w:tcPr>
          <w:p w14:paraId="571C1854" w14:textId="77777777" w:rsidR="00462F46" w:rsidRPr="004F49B4" w:rsidRDefault="00462F46" w:rsidP="00F671CF">
            <w:pPr>
              <w:rPr>
                <w:rFonts w:ascii="Times New Roman" w:hAnsi="Times New Roman"/>
              </w:rPr>
            </w:pPr>
            <w:proofErr w:type="spellStart"/>
            <w:r w:rsidRPr="004F49B4">
              <w:rPr>
                <w:rFonts w:ascii="Times New Roman" w:hAnsi="Times New Roman"/>
              </w:rPr>
              <w:t>Szökési</w:t>
            </w:r>
            <w:proofErr w:type="spellEnd"/>
            <w:r w:rsidRPr="004F49B4">
              <w:rPr>
                <w:rFonts w:ascii="Times New Roman" w:hAnsi="Times New Roman"/>
              </w:rPr>
              <w:t xml:space="preserve"> </w:t>
            </w:r>
            <w:proofErr w:type="spellStart"/>
            <w:r w:rsidRPr="004F49B4">
              <w:rPr>
                <w:rFonts w:ascii="Times New Roman" w:hAnsi="Times New Roman"/>
              </w:rPr>
              <w:t>sebesség</w:t>
            </w:r>
            <w:proofErr w:type="spellEnd"/>
          </w:p>
        </w:tc>
        <w:tc>
          <w:tcPr>
            <w:tcW w:w="2410" w:type="dxa"/>
            <w:vAlign w:val="center"/>
          </w:tcPr>
          <w:p w14:paraId="6BDE3803" w14:textId="77777777" w:rsidR="00462F46" w:rsidRPr="004F49B4" w:rsidRDefault="00462F46" w:rsidP="00F671CF">
            <w:pPr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4,25 km/s</w:t>
            </w:r>
          </w:p>
        </w:tc>
        <w:tc>
          <w:tcPr>
            <w:tcW w:w="2126" w:type="dxa"/>
            <w:vAlign w:val="center"/>
          </w:tcPr>
          <w:p w14:paraId="4717C1B4" w14:textId="77777777" w:rsidR="00462F46" w:rsidRPr="004F49B4" w:rsidRDefault="00462F46" w:rsidP="00F671CF">
            <w:pPr>
              <w:rPr>
                <w:rStyle w:val="apple-style-span"/>
                <w:rFonts w:ascii="Times New Roman" w:hAnsi="Times New Roman"/>
              </w:rPr>
            </w:pPr>
            <w:r w:rsidRPr="004F49B4">
              <w:rPr>
                <w:rStyle w:val="apple-style-span"/>
                <w:rFonts w:ascii="Times New Roman" w:hAnsi="Times New Roman"/>
              </w:rPr>
              <w:t>10,36 km/s</w:t>
            </w:r>
          </w:p>
        </w:tc>
      </w:tr>
      <w:tr w:rsidR="00462F46" w:rsidRPr="004F49B4" w14:paraId="18E8A21D" w14:textId="77777777" w:rsidTr="00F671CF">
        <w:trPr>
          <w:trHeight w:hRule="exact" w:val="340"/>
        </w:trPr>
        <w:tc>
          <w:tcPr>
            <w:tcW w:w="675" w:type="dxa"/>
            <w:vAlign w:val="center"/>
          </w:tcPr>
          <w:p w14:paraId="395C77A1" w14:textId="77777777" w:rsidR="00462F46" w:rsidRPr="004F49B4" w:rsidRDefault="00462F46" w:rsidP="00F671CF">
            <w:pPr>
              <w:jc w:val="center"/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  <w:vAlign w:val="center"/>
          </w:tcPr>
          <w:p w14:paraId="2B661C27" w14:textId="77777777" w:rsidR="00462F46" w:rsidRPr="004F49B4" w:rsidRDefault="00462F46" w:rsidP="00F671CF">
            <w:pPr>
              <w:rPr>
                <w:rFonts w:ascii="Times New Roman" w:hAnsi="Times New Roman"/>
              </w:rPr>
            </w:pPr>
            <w:proofErr w:type="spellStart"/>
            <w:r w:rsidRPr="004F49B4">
              <w:rPr>
                <w:rFonts w:ascii="Times New Roman" w:hAnsi="Times New Roman"/>
              </w:rPr>
              <w:t>Legmagasabb</w:t>
            </w:r>
            <w:proofErr w:type="spellEnd"/>
            <w:r w:rsidRPr="004F49B4">
              <w:rPr>
                <w:rFonts w:ascii="Times New Roman" w:hAnsi="Times New Roman"/>
              </w:rPr>
              <w:t xml:space="preserve"> </w:t>
            </w:r>
            <w:proofErr w:type="spellStart"/>
            <w:r w:rsidRPr="004F49B4">
              <w:rPr>
                <w:rFonts w:ascii="Times New Roman" w:hAnsi="Times New Roman"/>
              </w:rPr>
              <w:t>hőmérséklet</w:t>
            </w:r>
            <w:proofErr w:type="spellEnd"/>
          </w:p>
        </w:tc>
        <w:tc>
          <w:tcPr>
            <w:tcW w:w="2410" w:type="dxa"/>
            <w:vAlign w:val="center"/>
          </w:tcPr>
          <w:p w14:paraId="0752D4A5" w14:textId="77777777" w:rsidR="00462F46" w:rsidRPr="004F49B4" w:rsidRDefault="00462F46" w:rsidP="00F671CF">
            <w:pPr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 xml:space="preserve">430 </w:t>
            </w:r>
            <w:r w:rsidRPr="004F49B4">
              <w:rPr>
                <w:rFonts w:ascii="Times New Roman" w:hAnsi="Times New Roman"/>
                <w:vertAlign w:val="superscript"/>
              </w:rPr>
              <w:t>°</w:t>
            </w:r>
            <w:r w:rsidRPr="004F49B4">
              <w:rPr>
                <w:rFonts w:ascii="Times New Roman" w:hAnsi="Times New Roman"/>
              </w:rPr>
              <w:t>C</w:t>
            </w:r>
          </w:p>
        </w:tc>
        <w:tc>
          <w:tcPr>
            <w:tcW w:w="2126" w:type="dxa"/>
            <w:vAlign w:val="center"/>
          </w:tcPr>
          <w:p w14:paraId="0FB47491" w14:textId="77777777" w:rsidR="00462F46" w:rsidRPr="004F49B4" w:rsidRDefault="00462F46" w:rsidP="00F671CF">
            <w:pPr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 xml:space="preserve">470 </w:t>
            </w:r>
            <w:r w:rsidRPr="004F49B4">
              <w:rPr>
                <w:rFonts w:ascii="Times New Roman" w:hAnsi="Times New Roman"/>
                <w:vertAlign w:val="superscript"/>
              </w:rPr>
              <w:t>°</w:t>
            </w:r>
            <w:r w:rsidRPr="004F49B4">
              <w:rPr>
                <w:rFonts w:ascii="Times New Roman" w:hAnsi="Times New Roman"/>
              </w:rPr>
              <w:t>C</w:t>
            </w:r>
          </w:p>
        </w:tc>
      </w:tr>
      <w:tr w:rsidR="00462F46" w:rsidRPr="004F49B4" w14:paraId="3297922F" w14:textId="77777777" w:rsidTr="00F671CF">
        <w:trPr>
          <w:trHeight w:hRule="exact" w:val="340"/>
        </w:trPr>
        <w:tc>
          <w:tcPr>
            <w:tcW w:w="675" w:type="dxa"/>
            <w:vAlign w:val="center"/>
          </w:tcPr>
          <w:p w14:paraId="2F9FF84B" w14:textId="77777777" w:rsidR="00462F46" w:rsidRPr="004F49B4" w:rsidRDefault="00462F46" w:rsidP="00F671CF">
            <w:pPr>
              <w:jc w:val="center"/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8.</w:t>
            </w:r>
          </w:p>
        </w:tc>
        <w:tc>
          <w:tcPr>
            <w:tcW w:w="3544" w:type="dxa"/>
            <w:vAlign w:val="center"/>
          </w:tcPr>
          <w:p w14:paraId="27053335" w14:textId="77777777" w:rsidR="00462F46" w:rsidRPr="004F49B4" w:rsidRDefault="00462F46" w:rsidP="00F671CF">
            <w:pPr>
              <w:rPr>
                <w:rFonts w:ascii="Times New Roman" w:hAnsi="Times New Roman"/>
              </w:rPr>
            </w:pPr>
            <w:proofErr w:type="spellStart"/>
            <w:r w:rsidRPr="004F49B4">
              <w:rPr>
                <w:rFonts w:ascii="Times New Roman" w:hAnsi="Times New Roman"/>
              </w:rPr>
              <w:t>Legalacsonyabb</w:t>
            </w:r>
            <w:proofErr w:type="spellEnd"/>
            <w:r w:rsidRPr="004F49B4">
              <w:rPr>
                <w:rFonts w:ascii="Times New Roman" w:hAnsi="Times New Roman"/>
              </w:rPr>
              <w:t xml:space="preserve"> </w:t>
            </w:r>
            <w:proofErr w:type="spellStart"/>
            <w:r w:rsidRPr="004F49B4">
              <w:rPr>
                <w:rFonts w:ascii="Times New Roman" w:hAnsi="Times New Roman"/>
              </w:rPr>
              <w:t>hőmérséklet</w:t>
            </w:r>
            <w:proofErr w:type="spellEnd"/>
          </w:p>
        </w:tc>
        <w:tc>
          <w:tcPr>
            <w:tcW w:w="2410" w:type="dxa"/>
            <w:vAlign w:val="center"/>
          </w:tcPr>
          <w:p w14:paraId="0D8A498E" w14:textId="77777777" w:rsidR="00462F46" w:rsidRPr="004F49B4" w:rsidRDefault="00462F46" w:rsidP="00F671CF">
            <w:pPr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 xml:space="preserve">−170 </w:t>
            </w:r>
            <w:r w:rsidRPr="004F49B4">
              <w:rPr>
                <w:rFonts w:ascii="Times New Roman" w:hAnsi="Times New Roman"/>
                <w:vertAlign w:val="superscript"/>
              </w:rPr>
              <w:t>°</w:t>
            </w:r>
            <w:r w:rsidRPr="004F49B4">
              <w:rPr>
                <w:rFonts w:ascii="Times New Roman" w:hAnsi="Times New Roman"/>
              </w:rPr>
              <w:t>C</w:t>
            </w:r>
          </w:p>
        </w:tc>
        <w:tc>
          <w:tcPr>
            <w:tcW w:w="2126" w:type="dxa"/>
            <w:vAlign w:val="center"/>
          </w:tcPr>
          <w:p w14:paraId="0D348323" w14:textId="77777777" w:rsidR="00462F46" w:rsidRPr="004F49B4" w:rsidRDefault="00462F46" w:rsidP="00F671CF">
            <w:pPr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 xml:space="preserve">420 </w:t>
            </w:r>
            <w:r w:rsidRPr="004F49B4">
              <w:rPr>
                <w:rFonts w:ascii="Times New Roman" w:hAnsi="Times New Roman"/>
                <w:vertAlign w:val="superscript"/>
              </w:rPr>
              <w:t>°</w:t>
            </w:r>
            <w:r w:rsidRPr="004F49B4">
              <w:rPr>
                <w:rFonts w:ascii="Times New Roman" w:hAnsi="Times New Roman"/>
              </w:rPr>
              <w:t>C</w:t>
            </w:r>
          </w:p>
        </w:tc>
      </w:tr>
      <w:tr w:rsidR="00462F46" w:rsidRPr="004F49B4" w14:paraId="0AEC99E8" w14:textId="77777777" w:rsidTr="00F671CF">
        <w:trPr>
          <w:trHeight w:hRule="exact" w:val="340"/>
        </w:trPr>
        <w:tc>
          <w:tcPr>
            <w:tcW w:w="675" w:type="dxa"/>
            <w:vAlign w:val="center"/>
          </w:tcPr>
          <w:p w14:paraId="7BCFDEF3" w14:textId="77777777" w:rsidR="00462F46" w:rsidRPr="004F49B4" w:rsidRDefault="00462F46" w:rsidP="00F671CF">
            <w:pPr>
              <w:jc w:val="center"/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9.</w:t>
            </w:r>
          </w:p>
        </w:tc>
        <w:tc>
          <w:tcPr>
            <w:tcW w:w="3544" w:type="dxa"/>
            <w:vAlign w:val="center"/>
          </w:tcPr>
          <w:p w14:paraId="70A91439" w14:textId="77777777" w:rsidR="00462F46" w:rsidRPr="004F49B4" w:rsidRDefault="00462F46" w:rsidP="00F671CF">
            <w:pPr>
              <w:rPr>
                <w:rFonts w:ascii="Times New Roman" w:hAnsi="Times New Roman"/>
              </w:rPr>
            </w:pPr>
            <w:proofErr w:type="spellStart"/>
            <w:r w:rsidRPr="004F49B4">
              <w:rPr>
                <w:rFonts w:ascii="Times New Roman" w:hAnsi="Times New Roman"/>
              </w:rPr>
              <w:t>Légköri</w:t>
            </w:r>
            <w:proofErr w:type="spellEnd"/>
            <w:r w:rsidRPr="004F49B4">
              <w:rPr>
                <w:rFonts w:ascii="Times New Roman" w:hAnsi="Times New Roman"/>
              </w:rPr>
              <w:t xml:space="preserve"> </w:t>
            </w:r>
            <w:proofErr w:type="spellStart"/>
            <w:r w:rsidRPr="004F49B4">
              <w:rPr>
                <w:rFonts w:ascii="Times New Roman" w:hAnsi="Times New Roman"/>
              </w:rPr>
              <w:t>nyomás</w:t>
            </w:r>
            <w:proofErr w:type="spellEnd"/>
            <w:r w:rsidRPr="004F49B4">
              <w:rPr>
                <w:rFonts w:ascii="Times New Roman" w:hAnsi="Times New Roman"/>
              </w:rPr>
              <w:t xml:space="preserve"> a </w:t>
            </w:r>
            <w:proofErr w:type="spellStart"/>
            <w:r w:rsidRPr="004F49B4">
              <w:rPr>
                <w:rFonts w:ascii="Times New Roman" w:hAnsi="Times New Roman"/>
              </w:rPr>
              <w:t>felszínen</w:t>
            </w:r>
            <w:proofErr w:type="spellEnd"/>
          </w:p>
        </w:tc>
        <w:tc>
          <w:tcPr>
            <w:tcW w:w="2410" w:type="dxa"/>
            <w:vAlign w:val="center"/>
          </w:tcPr>
          <w:p w14:paraId="2179C9F7" w14:textId="77777777" w:rsidR="00462F46" w:rsidRPr="004F49B4" w:rsidRDefault="00462F46" w:rsidP="00F671CF">
            <w:pPr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~ 0 Pa</w:t>
            </w:r>
          </w:p>
        </w:tc>
        <w:tc>
          <w:tcPr>
            <w:tcW w:w="2126" w:type="dxa"/>
            <w:vAlign w:val="center"/>
          </w:tcPr>
          <w:p w14:paraId="5845DAED" w14:textId="77777777" w:rsidR="00462F46" w:rsidRPr="004F49B4" w:rsidRDefault="00462F46" w:rsidP="00F671CF">
            <w:pPr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~ 9 000 000 Pa</w:t>
            </w:r>
          </w:p>
        </w:tc>
      </w:tr>
    </w:tbl>
    <w:p w14:paraId="31D90AA9" w14:textId="77777777" w:rsidR="00462F46" w:rsidRDefault="00462F46" w:rsidP="00462F46">
      <w:pPr>
        <w:rPr>
          <w:rFonts w:ascii="Times New Roman" w:hAnsi="Times New Roman"/>
          <w:sz w:val="16"/>
          <w:szCs w:val="16"/>
        </w:rPr>
      </w:pPr>
    </w:p>
    <w:p w14:paraId="6E7AC3C4" w14:textId="77777777" w:rsidR="00462F46" w:rsidRDefault="00462F46" w:rsidP="00462F46">
      <w:pPr>
        <w:rPr>
          <w:rFonts w:ascii="Times New Roman" w:hAnsi="Times New Roman"/>
          <w:sz w:val="16"/>
          <w:szCs w:val="16"/>
        </w:rPr>
      </w:pPr>
    </w:p>
    <w:p w14:paraId="76B53641" w14:textId="77777777" w:rsidR="00462F46" w:rsidRPr="004F49B4" w:rsidRDefault="00462F46" w:rsidP="00462F46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2"/>
        <w:gridCol w:w="6006"/>
      </w:tblGrid>
      <w:tr w:rsidR="00462F46" w:rsidRPr="004F49B4" w14:paraId="59A134FC" w14:textId="77777777" w:rsidTr="00F671CF">
        <w:tc>
          <w:tcPr>
            <w:tcW w:w="3282" w:type="dxa"/>
          </w:tcPr>
          <w:p w14:paraId="20EF45CA" w14:textId="77777777" w:rsidR="00462F46" w:rsidRPr="004F49B4" w:rsidRDefault="00462F46" w:rsidP="00F67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hu-HU" w:eastAsia="hu-HU" w:bidi="ar-SA"/>
              </w:rPr>
              <w:drawing>
                <wp:inline distT="0" distB="0" distL="0" distR="0" wp14:anchorId="69FBA74B" wp14:editId="764DD6FD">
                  <wp:extent cx="1733550" cy="1733550"/>
                  <wp:effectExtent l="0" t="0" r="0" b="0"/>
                  <wp:docPr id="89" name="Kép 86" descr="venus-r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6" descr="venus-r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</w:tcPr>
          <w:p w14:paraId="165518B2" w14:textId="77777777" w:rsidR="00462F46" w:rsidRPr="004F49B4" w:rsidRDefault="00462F46" w:rsidP="00F67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hu-HU" w:eastAsia="hu-HU" w:bidi="ar-SA"/>
              </w:rPr>
              <w:drawing>
                <wp:inline distT="0" distB="0" distL="0" distR="0" wp14:anchorId="233D9396" wp14:editId="0C5395B8">
                  <wp:extent cx="3676650" cy="1752600"/>
                  <wp:effectExtent l="0" t="0" r="0" b="0"/>
                  <wp:docPr id="90" name="Kép 85" descr="m09_PIA10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5" descr="m09_PIA10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7A9CF6" w14:textId="77777777" w:rsidR="00462F46" w:rsidRPr="004F49B4" w:rsidRDefault="00462F46" w:rsidP="00462F46">
      <w:pPr>
        <w:rPr>
          <w:rFonts w:ascii="Times New Roman" w:hAnsi="Times New Roman"/>
          <w:b/>
        </w:rPr>
      </w:pPr>
      <w:r w:rsidRPr="004F49B4">
        <w:rPr>
          <w:rFonts w:ascii="Times New Roman" w:hAnsi="Times New Roman"/>
          <w:b/>
        </w:rPr>
        <w:t xml:space="preserve">A </w:t>
      </w:r>
      <w:proofErr w:type="spellStart"/>
      <w:r w:rsidRPr="004F49B4">
        <w:rPr>
          <w:rFonts w:ascii="Times New Roman" w:hAnsi="Times New Roman"/>
          <w:b/>
        </w:rPr>
        <w:t>feladat</w:t>
      </w:r>
      <w:proofErr w:type="spellEnd"/>
      <w:r w:rsidRPr="004F49B4">
        <w:rPr>
          <w:rFonts w:ascii="Times New Roman" w:hAnsi="Times New Roman"/>
          <w:b/>
        </w:rPr>
        <w:t xml:space="preserve"> </w:t>
      </w:r>
      <w:proofErr w:type="spellStart"/>
      <w:r w:rsidRPr="004F49B4">
        <w:rPr>
          <w:rFonts w:ascii="Times New Roman" w:hAnsi="Times New Roman"/>
          <w:b/>
        </w:rPr>
        <w:t>leírása</w:t>
      </w:r>
      <w:proofErr w:type="spellEnd"/>
      <w:r w:rsidRPr="004F49B4">
        <w:rPr>
          <w:rFonts w:ascii="Times New Roman" w:hAnsi="Times New Roman"/>
          <w:b/>
        </w:rPr>
        <w:t>:</w:t>
      </w:r>
    </w:p>
    <w:p w14:paraId="32E4550C" w14:textId="77777777" w:rsidR="00462F46" w:rsidRPr="004F49B4" w:rsidRDefault="00462F46" w:rsidP="00462F46">
      <w:pPr>
        <w:pStyle w:val="Listaszerbekezds"/>
        <w:rPr>
          <w:rFonts w:ascii="Times New Roman" w:hAnsi="Times New Roman" w:cs="Times New Roman"/>
          <w:szCs w:val="24"/>
        </w:rPr>
      </w:pPr>
    </w:p>
    <w:p w14:paraId="7C9F725D" w14:textId="77777777" w:rsidR="00462F46" w:rsidRPr="004F49B4" w:rsidRDefault="00462F46" w:rsidP="00462F46">
      <w:pPr>
        <w:jc w:val="both"/>
        <w:rPr>
          <w:rFonts w:ascii="Times New Roman" w:hAnsi="Times New Roman"/>
        </w:rPr>
      </w:pPr>
      <w:proofErr w:type="spellStart"/>
      <w:r w:rsidRPr="004F49B4">
        <w:rPr>
          <w:rFonts w:ascii="Times New Roman" w:hAnsi="Times New Roman"/>
        </w:rPr>
        <w:t>Tanulmányozza</w:t>
      </w:r>
      <w:proofErr w:type="spellEnd"/>
      <w:r w:rsidRPr="004F49B4">
        <w:rPr>
          <w:rFonts w:ascii="Times New Roman" w:hAnsi="Times New Roman"/>
        </w:rPr>
        <w:t xml:space="preserve"> a </w:t>
      </w:r>
      <w:proofErr w:type="spellStart"/>
      <w:r w:rsidRPr="004F49B4">
        <w:rPr>
          <w:rFonts w:ascii="Times New Roman" w:hAnsi="Times New Roman"/>
        </w:rPr>
        <w:t>Merkúrra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és</w:t>
      </w:r>
      <w:proofErr w:type="spellEnd"/>
      <w:r w:rsidRPr="004F49B4">
        <w:rPr>
          <w:rFonts w:ascii="Times New Roman" w:hAnsi="Times New Roman"/>
        </w:rPr>
        <w:t xml:space="preserve"> a </w:t>
      </w:r>
      <w:proofErr w:type="spellStart"/>
      <w:r w:rsidRPr="004F49B4">
        <w:rPr>
          <w:rFonts w:ascii="Times New Roman" w:hAnsi="Times New Roman"/>
        </w:rPr>
        <w:t>Vénuszra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vonatkozó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adatokat</w:t>
      </w:r>
      <w:proofErr w:type="spellEnd"/>
      <w:r w:rsidRPr="004F49B4">
        <w:rPr>
          <w:rFonts w:ascii="Times New Roman" w:hAnsi="Times New Roman"/>
        </w:rPr>
        <w:t xml:space="preserve">! </w:t>
      </w:r>
      <w:proofErr w:type="spellStart"/>
      <w:r w:rsidRPr="004F49B4">
        <w:rPr>
          <w:rFonts w:ascii="Times New Roman" w:hAnsi="Times New Roman"/>
        </w:rPr>
        <w:t>Mit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jelentenek</w:t>
      </w:r>
      <w:proofErr w:type="spellEnd"/>
      <w:r w:rsidRPr="004F49B4">
        <w:rPr>
          <w:rFonts w:ascii="Times New Roman" w:hAnsi="Times New Roman"/>
        </w:rPr>
        <w:t xml:space="preserve"> a </w:t>
      </w:r>
      <w:proofErr w:type="spellStart"/>
      <w:r w:rsidRPr="004F49B4">
        <w:rPr>
          <w:rFonts w:ascii="Times New Roman" w:hAnsi="Times New Roman"/>
        </w:rPr>
        <w:t>táblázatban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megadott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fogalmak</w:t>
      </w:r>
      <w:proofErr w:type="spellEnd"/>
      <w:r w:rsidRPr="004F49B4">
        <w:rPr>
          <w:rFonts w:ascii="Times New Roman" w:hAnsi="Times New Roman"/>
        </w:rPr>
        <w:t xml:space="preserve">? </w:t>
      </w:r>
      <w:proofErr w:type="spellStart"/>
      <w:r w:rsidRPr="004F49B4">
        <w:rPr>
          <w:rFonts w:ascii="Times New Roman" w:hAnsi="Times New Roman"/>
        </w:rPr>
        <w:t>Hasonlítsa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össze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az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adatokat</w:t>
      </w:r>
      <w:proofErr w:type="spellEnd"/>
      <w:r w:rsidRPr="004F49B4">
        <w:rPr>
          <w:rFonts w:ascii="Times New Roman" w:hAnsi="Times New Roman"/>
        </w:rPr>
        <w:t xml:space="preserve"> a </w:t>
      </w:r>
      <w:proofErr w:type="spellStart"/>
      <w:r w:rsidRPr="004F49B4">
        <w:rPr>
          <w:rFonts w:ascii="Times New Roman" w:hAnsi="Times New Roman"/>
        </w:rPr>
        <w:t>két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bolygó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esetében</w:t>
      </w:r>
      <w:proofErr w:type="spellEnd"/>
      <w:r w:rsidRPr="004F49B4">
        <w:rPr>
          <w:rFonts w:ascii="Times New Roman" w:hAnsi="Times New Roman"/>
        </w:rPr>
        <w:t xml:space="preserve">, </w:t>
      </w:r>
      <w:proofErr w:type="spellStart"/>
      <w:r w:rsidRPr="004F49B4">
        <w:rPr>
          <w:rFonts w:ascii="Times New Roman" w:hAnsi="Times New Roman"/>
        </w:rPr>
        <w:t>és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értelmezze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az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eltérések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okát</w:t>
      </w:r>
      <w:proofErr w:type="spellEnd"/>
      <w:r w:rsidRPr="004F49B4">
        <w:rPr>
          <w:rFonts w:ascii="Times New Roman" w:hAnsi="Times New Roman"/>
        </w:rPr>
        <w:t xml:space="preserve"> a </w:t>
      </w:r>
      <w:proofErr w:type="spellStart"/>
      <w:r w:rsidRPr="004F49B4">
        <w:rPr>
          <w:rFonts w:ascii="Times New Roman" w:hAnsi="Times New Roman"/>
        </w:rPr>
        <w:t>táblázatban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található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adatok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felhasználásával</w:t>
      </w:r>
      <w:proofErr w:type="spellEnd"/>
      <w:r w:rsidRPr="004F49B4">
        <w:rPr>
          <w:rFonts w:ascii="Times New Roman" w:hAnsi="Times New Roman"/>
        </w:rPr>
        <w:t xml:space="preserve">! </w:t>
      </w:r>
    </w:p>
    <w:p w14:paraId="0BF36528" w14:textId="77777777" w:rsidR="00462F46" w:rsidRPr="00B11729" w:rsidRDefault="00462F46" w:rsidP="00B11729">
      <w:pPr>
        <w:rPr>
          <w:rFonts w:ascii="Times New Roman" w:hAnsi="Times New Roman" w:cs="Times New Roman"/>
        </w:rPr>
      </w:pPr>
    </w:p>
    <w:sectPr w:rsidR="00462F46" w:rsidRPr="00B1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Droid Sans Devanagar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E84"/>
    <w:rsid w:val="002C19CE"/>
    <w:rsid w:val="00462F46"/>
    <w:rsid w:val="00822E84"/>
    <w:rsid w:val="008D22AD"/>
    <w:rsid w:val="009E58F9"/>
    <w:rsid w:val="00B11729"/>
    <w:rsid w:val="00D64B79"/>
    <w:rsid w:val="00E6100B"/>
    <w:rsid w:val="00F7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9F12"/>
  <w15:docId w15:val="{924390CE-8102-4CBE-B7C9-F3D68A3F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2E84"/>
    <w:pPr>
      <w:widowControl w:val="0"/>
      <w:suppressAutoHyphens/>
      <w:spacing w:after="0" w:line="240" w:lineRule="auto"/>
    </w:pPr>
    <w:rPr>
      <w:rFonts w:ascii="Liberation Serif" w:eastAsia="Times New Roman" w:hAnsi="Liberation Serif" w:cs="Droid Sans Devanagari"/>
      <w:kern w:val="1"/>
      <w:sz w:val="24"/>
      <w:szCs w:val="24"/>
      <w:lang w:val="en-US"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1729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1729"/>
    <w:rPr>
      <w:rFonts w:ascii="Tahoma" w:eastAsia="Times New Roman" w:hAnsi="Tahoma" w:cs="Mangal"/>
      <w:kern w:val="1"/>
      <w:sz w:val="16"/>
      <w:szCs w:val="14"/>
      <w:lang w:val="en-US" w:eastAsia="zh-CN" w:bidi="hi-IN"/>
    </w:rPr>
  </w:style>
  <w:style w:type="paragraph" w:customStyle="1" w:styleId="Default">
    <w:name w:val="Default"/>
    <w:rsid w:val="00B117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62F46"/>
    <w:rPr>
      <w:rFonts w:cs="Times New Roman"/>
      <w:color w:val="0000FF" w:themeColor="hyperlink"/>
      <w:u w:val="single"/>
    </w:rPr>
  </w:style>
  <w:style w:type="character" w:customStyle="1" w:styleId="apple-style-span">
    <w:name w:val="apple-style-span"/>
    <w:basedOn w:val="Bekezdsalapbettpusa"/>
    <w:rsid w:val="00462F46"/>
    <w:rPr>
      <w:rFonts w:cs="Times New Roman"/>
    </w:rPr>
  </w:style>
  <w:style w:type="character" w:customStyle="1" w:styleId="apple-converted-space">
    <w:name w:val="apple-converted-space"/>
    <w:basedOn w:val="Bekezdsalapbettpusa"/>
    <w:rsid w:val="00462F46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462F46"/>
    <w:pPr>
      <w:ind w:left="720"/>
      <w:contextualSpacing/>
    </w:pPr>
    <w:rPr>
      <w:rFonts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hu.wikipedia.org/wiki/Gram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.wikipedia.org/wiki/Gram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1554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Zsofka</dc:creator>
  <cp:lastModifiedBy>Zsófia Szelle</cp:lastModifiedBy>
  <cp:revision>2</cp:revision>
  <dcterms:created xsi:type="dcterms:W3CDTF">2023-03-13T23:05:00Z</dcterms:created>
  <dcterms:modified xsi:type="dcterms:W3CDTF">2023-03-13T23:05:00Z</dcterms:modified>
</cp:coreProperties>
</file>